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7703"/>
        <w:gridCol w:w="1417"/>
        <w:gridCol w:w="30"/>
      </w:tblGrid>
      <w:tr w:rsidR="00B95B1E" w14:paraId="0C966F4A" w14:textId="77777777" w:rsidTr="007637DD">
        <w:trPr>
          <w:gridAfter w:val="1"/>
          <w:wAfter w:w="30" w:type="dxa"/>
          <w:trHeight w:val="80"/>
        </w:trPr>
        <w:tc>
          <w:tcPr>
            <w:tcW w:w="519" w:type="dxa"/>
            <w:shd w:val="clear" w:color="auto" w:fill="auto"/>
            <w:vAlign w:val="bottom"/>
          </w:tcPr>
          <w:p w14:paraId="25A2828F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66775F78" w14:textId="77777777" w:rsidR="00B95B1E" w:rsidRDefault="001F62E5" w:rsidP="00761C34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SYLLABUS OF THE COURSE</w:t>
            </w:r>
          </w:p>
        </w:tc>
      </w:tr>
      <w:tr w:rsidR="00B95B1E" w14:paraId="77A7D8DD" w14:textId="77777777" w:rsidTr="007637DD">
        <w:trPr>
          <w:trHeight w:val="246"/>
        </w:trPr>
        <w:tc>
          <w:tcPr>
            <w:tcW w:w="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38248E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DF17AE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C3B9E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:rsidRPr="001F62E5" w14:paraId="38ECCC81" w14:textId="77777777" w:rsidTr="007637DD">
        <w:trPr>
          <w:gridAfter w:val="1"/>
          <w:wAfter w:w="30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78686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1.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0C6C7" w14:textId="77777777" w:rsidR="00B95B1E" w:rsidRPr="001F62E5" w:rsidRDefault="001F62E5">
            <w:pPr>
              <w:spacing w:line="231" w:lineRule="exact"/>
              <w:ind w:left="100"/>
              <w:rPr>
                <w:rFonts w:ascii="Verdana" w:eastAsia="Verdana" w:hAnsi="Verdana"/>
                <w:lang w:val="en-US"/>
              </w:rPr>
            </w:pPr>
            <w:r w:rsidRPr="001F62E5">
              <w:rPr>
                <w:rFonts w:ascii="Verdana" w:eastAsia="Verdana" w:hAnsi="Verdana"/>
                <w:lang w:val="en-US"/>
              </w:rPr>
              <w:t>NAME OF THE COURSE</w:t>
            </w:r>
          </w:p>
          <w:p w14:paraId="2846A320" w14:textId="77777777" w:rsidR="00261B94" w:rsidRPr="00761C34" w:rsidRDefault="00ED4D01" w:rsidP="001F62E5">
            <w:pPr>
              <w:spacing w:line="231" w:lineRule="exact"/>
              <w:ind w:left="100"/>
              <w:rPr>
                <w:rFonts w:ascii="Verdana" w:eastAsia="Verdana" w:hAnsi="Verdana"/>
                <w:b/>
                <w:lang w:val="en-US"/>
              </w:rPr>
            </w:pPr>
            <w:r>
              <w:rPr>
                <w:rFonts w:ascii="Verdana" w:eastAsia="Verdana" w:hAnsi="Verdana"/>
                <w:b/>
                <w:sz w:val="18"/>
                <w:lang w:val="en-US"/>
              </w:rPr>
              <w:t>EU law</w:t>
            </w:r>
          </w:p>
        </w:tc>
      </w:tr>
      <w:tr w:rsidR="00B95B1E" w:rsidRPr="001F62E5" w14:paraId="54F4FB54" w14:textId="77777777" w:rsidTr="007637DD">
        <w:trPr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E4E72" w14:textId="77777777" w:rsidR="00B95B1E" w:rsidRPr="00761C34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C46698" w14:textId="77777777" w:rsidR="00B95B1E" w:rsidRPr="00761C34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0C6BD" w14:textId="77777777" w:rsidR="00B95B1E" w:rsidRPr="00761C34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:rsidRPr="001F62E5" w14:paraId="608EC480" w14:textId="77777777" w:rsidTr="007637DD">
        <w:trPr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AA7F8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2.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11EAC8DC" w14:textId="77777777" w:rsidR="00B95B1E" w:rsidRPr="001F62E5" w:rsidRDefault="001F62E5">
            <w:pPr>
              <w:spacing w:line="231" w:lineRule="exact"/>
              <w:ind w:left="100"/>
              <w:rPr>
                <w:rFonts w:ascii="Verdana" w:eastAsia="Verdana" w:hAnsi="Verdana"/>
                <w:lang w:val="en-US"/>
              </w:rPr>
            </w:pPr>
            <w:r w:rsidRPr="001F62E5">
              <w:rPr>
                <w:rFonts w:ascii="Verdana" w:eastAsia="Verdana" w:hAnsi="Verdana"/>
                <w:lang w:val="en-US"/>
              </w:rPr>
              <w:t>FIELD OF SCIENCE</w:t>
            </w:r>
          </w:p>
          <w:p w14:paraId="77286BBF" w14:textId="77777777" w:rsidR="00261B94" w:rsidRPr="001F62E5" w:rsidRDefault="001F62E5">
            <w:pPr>
              <w:spacing w:line="231" w:lineRule="exact"/>
              <w:ind w:left="100"/>
              <w:rPr>
                <w:rFonts w:ascii="Verdana" w:eastAsia="Verdana" w:hAnsi="Verdana"/>
                <w:b/>
                <w:lang w:val="en-US"/>
              </w:rPr>
            </w:pPr>
            <w:r w:rsidRPr="001F62E5">
              <w:rPr>
                <w:rFonts w:ascii="Verdana" w:eastAsia="Verdana" w:hAnsi="Verdana"/>
                <w:b/>
                <w:sz w:val="18"/>
                <w:lang w:val="en-US"/>
              </w:rPr>
              <w:t>POLITICAL SCIENCE AND ADMINISTRATION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A77B2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95B1E" w:rsidRPr="001F62E5" w14:paraId="767CD6C5" w14:textId="77777777" w:rsidTr="007637DD">
        <w:trPr>
          <w:trHeight w:val="243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53E5C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643CA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3533B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14:paraId="61F2FC29" w14:textId="77777777" w:rsidTr="007637DD">
        <w:trPr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849B1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3.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263FC42C" w14:textId="77777777" w:rsidR="001F62E5" w:rsidRDefault="001F62E5" w:rsidP="001F62E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proofErr w:type="spellStart"/>
            <w:r>
              <w:rPr>
                <w:rFonts w:ascii="Verdana" w:eastAsia="Verdana" w:hAnsi="Verdana"/>
              </w:rPr>
              <w:t>LANGUAGE</w:t>
            </w:r>
            <w:proofErr w:type="spellEnd"/>
            <w:r>
              <w:rPr>
                <w:rFonts w:ascii="Verdana" w:eastAsia="Verdana" w:hAnsi="Verdana"/>
              </w:rPr>
              <w:t xml:space="preserve"> OF </w:t>
            </w:r>
            <w:proofErr w:type="spellStart"/>
            <w:r>
              <w:rPr>
                <w:rFonts w:ascii="Verdana" w:eastAsia="Verdana" w:hAnsi="Verdana"/>
              </w:rPr>
              <w:t>TUITION</w:t>
            </w:r>
            <w:proofErr w:type="spellEnd"/>
          </w:p>
          <w:p w14:paraId="7755A0A6" w14:textId="77777777" w:rsidR="0056676B" w:rsidRPr="0056676B" w:rsidRDefault="001F62E5" w:rsidP="0056676B">
            <w:pPr>
              <w:spacing w:line="231" w:lineRule="exact"/>
              <w:ind w:left="100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  <w:sz w:val="18"/>
              </w:rPr>
              <w:t>ENGLISH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10A40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95B1E" w14:paraId="0E93B691" w14:textId="77777777" w:rsidTr="007637DD">
        <w:trPr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0929A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C4F264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3B502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:rsidRPr="001F62E5" w14:paraId="3AA6E56E" w14:textId="77777777" w:rsidTr="007637DD">
        <w:trPr>
          <w:trHeight w:val="232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F8BED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4.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5C37E63A" w14:textId="77777777" w:rsidR="001F62E5" w:rsidRPr="001F62E5" w:rsidRDefault="001F62E5">
            <w:pPr>
              <w:spacing w:line="231" w:lineRule="exact"/>
              <w:ind w:left="100"/>
              <w:rPr>
                <w:rFonts w:ascii="Verdana" w:eastAsia="Verdana" w:hAnsi="Verdana"/>
                <w:sz w:val="18"/>
                <w:lang w:val="en-US"/>
              </w:rPr>
            </w:pPr>
            <w:r w:rsidRPr="001F62E5">
              <w:rPr>
                <w:rFonts w:ascii="Verdana" w:eastAsia="Verdana" w:hAnsi="Verdana"/>
                <w:sz w:val="18"/>
                <w:lang w:val="en-US"/>
              </w:rPr>
              <w:t>UNIT OFFERING THE COURSE</w:t>
            </w:r>
          </w:p>
          <w:p w14:paraId="678824D2" w14:textId="77777777" w:rsidR="0056676B" w:rsidRPr="001F62E5" w:rsidRDefault="001F62E5">
            <w:pPr>
              <w:spacing w:line="231" w:lineRule="exact"/>
              <w:ind w:left="100"/>
              <w:rPr>
                <w:rFonts w:ascii="Verdana" w:eastAsia="Verdana" w:hAnsi="Verdana"/>
                <w:b/>
                <w:lang w:val="en-US"/>
              </w:rPr>
            </w:pPr>
            <w:r w:rsidRPr="001F62E5">
              <w:rPr>
                <w:rFonts w:ascii="Verdana" w:eastAsia="Verdana" w:hAnsi="Verdana"/>
                <w:b/>
                <w:sz w:val="18"/>
                <w:lang w:val="en-US"/>
              </w:rPr>
              <w:t>T</w:t>
            </w:r>
            <w:r>
              <w:rPr>
                <w:rFonts w:ascii="Verdana" w:eastAsia="Verdana" w:hAnsi="Verdana"/>
                <w:b/>
                <w:sz w:val="18"/>
                <w:lang w:val="en-US"/>
              </w:rPr>
              <w:t>HE CHAIR OF EUROPEAN STUDIES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97FC0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95B1E" w:rsidRPr="001F62E5" w14:paraId="6B4B1FA1" w14:textId="77777777" w:rsidTr="007637DD">
        <w:trPr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C9064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FC2797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7AED6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14:paraId="3BF7CCC0" w14:textId="77777777" w:rsidTr="007637DD">
        <w:trPr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9662A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5.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4FA12AB4" w14:textId="77777777" w:rsidR="00761C34" w:rsidRPr="00ED4D01" w:rsidRDefault="001F62E5" w:rsidP="00ED4D01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CODE OF THE COURSE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0263C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95B1E" w14:paraId="0E4A9498" w14:textId="77777777" w:rsidTr="007637DD">
        <w:trPr>
          <w:trHeight w:val="243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6AC74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C2BBA6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5C385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:rsidRPr="001F62E5" w14:paraId="63B2B766" w14:textId="77777777" w:rsidTr="007637DD">
        <w:trPr>
          <w:gridAfter w:val="1"/>
          <w:wAfter w:w="30" w:type="dxa"/>
          <w:trHeight w:val="234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34570" w14:textId="77777777" w:rsidR="00B95B1E" w:rsidRDefault="00465CEE">
            <w:pPr>
              <w:spacing w:line="233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6.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BB8B2" w14:textId="77777777" w:rsidR="00B95B1E" w:rsidRPr="001F62E5" w:rsidRDefault="001F62E5">
            <w:pPr>
              <w:spacing w:line="233" w:lineRule="exact"/>
              <w:ind w:left="100"/>
              <w:rPr>
                <w:rFonts w:ascii="Verdana" w:eastAsia="Verdana" w:hAnsi="Verdana"/>
                <w:i/>
                <w:lang w:val="en-US"/>
              </w:rPr>
            </w:pPr>
            <w:r w:rsidRPr="001F62E5">
              <w:rPr>
                <w:rFonts w:ascii="Verdana" w:eastAsia="Verdana" w:hAnsi="Verdana"/>
                <w:lang w:val="en-US"/>
              </w:rPr>
              <w:t>TYPE OF THE COURSE</w:t>
            </w:r>
          </w:p>
          <w:p w14:paraId="26E96ACB" w14:textId="77777777" w:rsidR="0056676B" w:rsidRPr="001F62E5" w:rsidRDefault="001F62E5">
            <w:pPr>
              <w:spacing w:line="233" w:lineRule="exact"/>
              <w:ind w:left="100"/>
              <w:rPr>
                <w:rFonts w:ascii="Verdana" w:eastAsia="Verdana" w:hAnsi="Verdana"/>
                <w:b/>
                <w:i/>
                <w:lang w:val="en-US"/>
              </w:rPr>
            </w:pPr>
            <w:r w:rsidRPr="001F62E5">
              <w:rPr>
                <w:rFonts w:ascii="Verdana" w:eastAsia="Verdana" w:hAnsi="Verdana"/>
                <w:b/>
                <w:i/>
                <w:sz w:val="18"/>
                <w:lang w:val="en-US"/>
              </w:rPr>
              <w:t>O</w:t>
            </w:r>
            <w:r>
              <w:rPr>
                <w:rFonts w:ascii="Verdana" w:eastAsia="Verdana" w:hAnsi="Verdana"/>
                <w:b/>
                <w:i/>
                <w:sz w:val="18"/>
                <w:lang w:val="en-US"/>
              </w:rPr>
              <w:t>BLIGATORY</w:t>
            </w:r>
          </w:p>
        </w:tc>
      </w:tr>
      <w:tr w:rsidR="00B95B1E" w:rsidRPr="001F62E5" w14:paraId="29A0E275" w14:textId="77777777" w:rsidTr="007637DD">
        <w:trPr>
          <w:trHeight w:val="243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2B319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0DA743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6A5BC" w14:textId="77777777" w:rsidR="00B95B1E" w:rsidRPr="001F62E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14:paraId="6B68523A" w14:textId="77777777" w:rsidTr="007637DD">
        <w:trPr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C6F15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7.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09DE4489" w14:textId="77777777" w:rsidR="00B95B1E" w:rsidRDefault="001F62E5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FIELD OF STUDIES (</w:t>
            </w:r>
            <w:proofErr w:type="spellStart"/>
            <w:r>
              <w:rPr>
                <w:rFonts w:ascii="Verdana" w:eastAsia="Verdana" w:hAnsi="Verdana"/>
              </w:rPr>
              <w:t>SPECIALISATION</w:t>
            </w:r>
            <w:proofErr w:type="spellEnd"/>
            <w:r>
              <w:rPr>
                <w:rFonts w:ascii="Verdana" w:eastAsia="Verdana" w:hAnsi="Verdana"/>
              </w:rPr>
              <w:t>)</w:t>
            </w:r>
          </w:p>
          <w:p w14:paraId="2EF7EF52" w14:textId="77777777" w:rsidR="0056676B" w:rsidRPr="00233A6F" w:rsidRDefault="0056676B">
            <w:pPr>
              <w:spacing w:line="231" w:lineRule="exact"/>
              <w:ind w:left="100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233A6F">
              <w:rPr>
                <w:rFonts w:ascii="Verdana" w:eastAsia="Verdana" w:hAnsi="Verdana"/>
                <w:b/>
                <w:sz w:val="18"/>
                <w:szCs w:val="18"/>
              </w:rPr>
              <w:t>European Studies, (</w:t>
            </w:r>
            <w:proofErr w:type="spellStart"/>
            <w:r w:rsidRPr="00233A6F">
              <w:rPr>
                <w:rFonts w:ascii="Verdana" w:eastAsia="Verdana" w:hAnsi="Verdana"/>
                <w:b/>
                <w:sz w:val="18"/>
                <w:szCs w:val="18"/>
              </w:rPr>
              <w:t>Regional</w:t>
            </w:r>
            <w:proofErr w:type="spellEnd"/>
            <w:r w:rsidRPr="00233A6F">
              <w:rPr>
                <w:rFonts w:ascii="Verdana" w:eastAsia="Verdana" w:hAnsi="Verdana"/>
                <w:b/>
                <w:sz w:val="18"/>
                <w:szCs w:val="18"/>
              </w:rPr>
              <w:t xml:space="preserve"> Policy)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4F56D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95B1E" w14:paraId="241B5FDA" w14:textId="77777777" w:rsidTr="007637DD">
        <w:trPr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77030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79151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EACE4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14:paraId="739C1E20" w14:textId="77777777" w:rsidTr="007637DD">
        <w:trPr>
          <w:gridAfter w:val="1"/>
          <w:wAfter w:w="30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8EA70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8.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6A607" w14:textId="77777777" w:rsidR="00B95B1E" w:rsidRPr="001F62E5" w:rsidRDefault="009A3332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TYPE</w:t>
            </w:r>
            <w:r w:rsidR="001F62E5">
              <w:rPr>
                <w:rFonts w:ascii="Verdana" w:eastAsia="Verdana" w:hAnsi="Verdana"/>
              </w:rPr>
              <w:t xml:space="preserve"> OF STUDIES</w:t>
            </w:r>
          </w:p>
        </w:tc>
      </w:tr>
      <w:tr w:rsidR="00B95B1E" w14:paraId="1CB51CB9" w14:textId="77777777" w:rsidTr="007637DD">
        <w:trPr>
          <w:trHeight w:val="242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CABAF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7D932E5D" w14:textId="77777777" w:rsidR="00B95B1E" w:rsidRDefault="00B95B1E" w:rsidP="001F62E5">
            <w:pPr>
              <w:spacing w:line="0" w:lineRule="atLeast"/>
              <w:rPr>
                <w:rFonts w:ascii="Verdana" w:eastAsia="Verdana" w:hAnsi="Verdana"/>
                <w:i/>
              </w:rPr>
            </w:pPr>
          </w:p>
          <w:p w14:paraId="1266A52B" w14:textId="77777777" w:rsidR="0056676B" w:rsidRPr="009A3332" w:rsidRDefault="009A3332">
            <w:pPr>
              <w:spacing w:line="0" w:lineRule="atLeast"/>
              <w:ind w:left="100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9A3332">
              <w:rPr>
                <w:rFonts w:ascii="Verdana" w:eastAsia="Verdana" w:hAnsi="Verdana"/>
                <w:b/>
                <w:sz w:val="18"/>
                <w:szCs w:val="18"/>
              </w:rPr>
              <w:t>MASTER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B0E02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14:paraId="6D438C40" w14:textId="77777777" w:rsidTr="007637DD">
        <w:trPr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BAF4F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15C31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A8C42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:rsidRPr="009A3332" w14:paraId="19F3D9A2" w14:textId="77777777" w:rsidTr="007637DD">
        <w:trPr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87001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9.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689DC0D6" w14:textId="77777777" w:rsidR="00B95B1E" w:rsidRPr="009A3332" w:rsidRDefault="009A3332">
            <w:pPr>
              <w:spacing w:line="231" w:lineRule="exact"/>
              <w:ind w:left="100"/>
              <w:rPr>
                <w:rFonts w:ascii="Verdana" w:eastAsia="Verdana" w:hAnsi="Verdana"/>
                <w:lang w:val="en-US"/>
              </w:rPr>
            </w:pPr>
            <w:r>
              <w:rPr>
                <w:rFonts w:ascii="Verdana" w:eastAsia="Verdana" w:hAnsi="Verdana"/>
                <w:lang w:val="en-US"/>
              </w:rPr>
              <w:t>YEAR OF STUDIES</w:t>
            </w:r>
          </w:p>
          <w:p w14:paraId="06FBAFDB" w14:textId="77777777" w:rsidR="0056676B" w:rsidRPr="009A3332" w:rsidRDefault="0056676B" w:rsidP="009A3332">
            <w:pPr>
              <w:spacing w:line="231" w:lineRule="exact"/>
              <w:ind w:left="100"/>
              <w:rPr>
                <w:rFonts w:ascii="Verdana" w:eastAsia="Verdana" w:hAnsi="Verdana"/>
                <w:b/>
                <w:sz w:val="18"/>
                <w:szCs w:val="18"/>
                <w:lang w:val="en-US"/>
              </w:rPr>
            </w:pPr>
            <w:r w:rsidRPr="009A3332">
              <w:rPr>
                <w:rFonts w:ascii="Verdana" w:eastAsia="Verdana" w:hAnsi="Verdana"/>
                <w:b/>
                <w:sz w:val="18"/>
                <w:szCs w:val="18"/>
                <w:lang w:val="en-US"/>
              </w:rPr>
              <w:t xml:space="preserve">1 </w:t>
            </w:r>
            <w:r w:rsidR="009A3332">
              <w:rPr>
                <w:rFonts w:ascii="Verdana" w:eastAsia="Verdana" w:hAnsi="Verdana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61D6F" w14:textId="77777777" w:rsidR="00B95B1E" w:rsidRPr="009A3332" w:rsidRDefault="00B95B1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95B1E" w:rsidRPr="009A3332" w14:paraId="3D0EB0E2" w14:textId="77777777" w:rsidTr="007637DD">
        <w:trPr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0D912" w14:textId="77777777" w:rsidR="00B95B1E" w:rsidRPr="009A3332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455E0" w14:textId="77777777" w:rsidR="00B95B1E" w:rsidRPr="009A3332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F5BBA" w14:textId="77777777" w:rsidR="00B95B1E" w:rsidRPr="009A3332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14:paraId="406EFEFB" w14:textId="77777777" w:rsidTr="007637DD">
        <w:trPr>
          <w:trHeight w:val="232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49E6C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10.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015E8AA7" w14:textId="77777777" w:rsidR="00B95B1E" w:rsidRDefault="009A3332">
            <w:pPr>
              <w:spacing w:line="231" w:lineRule="exact"/>
              <w:ind w:left="100"/>
              <w:rPr>
                <w:rFonts w:ascii="Verdana" w:eastAsia="Verdana" w:hAnsi="Verdana"/>
                <w:i/>
              </w:rPr>
            </w:pPr>
            <w:proofErr w:type="spellStart"/>
            <w:r>
              <w:rPr>
                <w:rFonts w:ascii="Verdana" w:eastAsia="Verdana" w:hAnsi="Verdana"/>
              </w:rPr>
              <w:t>SEMESTER</w:t>
            </w:r>
            <w:proofErr w:type="spellEnd"/>
          </w:p>
          <w:p w14:paraId="22F9CE0F" w14:textId="77777777" w:rsidR="0056676B" w:rsidRPr="00233A6F" w:rsidRDefault="009A3332">
            <w:pPr>
              <w:spacing w:line="231" w:lineRule="exact"/>
              <w:ind w:left="100"/>
              <w:rPr>
                <w:rFonts w:ascii="Verdana" w:eastAsia="Verdana" w:hAnsi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/>
                <w:b/>
                <w:i/>
                <w:sz w:val="18"/>
                <w:szCs w:val="18"/>
              </w:rPr>
              <w:t>WINTER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2E16D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95B1E" w14:paraId="4C2DA5EF" w14:textId="77777777" w:rsidTr="007637DD">
        <w:trPr>
          <w:trHeight w:val="243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8C663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FB0B1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A18FF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:rsidRPr="009A3332" w14:paraId="0A32B4F5" w14:textId="77777777" w:rsidTr="007637DD">
        <w:trPr>
          <w:gridAfter w:val="1"/>
          <w:wAfter w:w="30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39D9D" w14:textId="77777777" w:rsidR="00631F7B" w:rsidRDefault="00631F7B">
            <w:pPr>
              <w:spacing w:line="231" w:lineRule="exact"/>
              <w:ind w:left="120"/>
              <w:rPr>
                <w:rFonts w:ascii="Verdana" w:eastAsia="Verdana" w:hAnsi="Verdana"/>
              </w:rPr>
            </w:pPr>
          </w:p>
          <w:p w14:paraId="53025711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11.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30883" w14:textId="77777777" w:rsidR="00631F7B" w:rsidRDefault="00631F7B">
            <w:pPr>
              <w:spacing w:line="231" w:lineRule="exact"/>
              <w:ind w:left="100"/>
              <w:rPr>
                <w:rFonts w:ascii="Verdana" w:eastAsia="Verdana" w:hAnsi="Verdana"/>
              </w:rPr>
            </w:pPr>
          </w:p>
          <w:p w14:paraId="09FA3B32" w14:textId="77777777" w:rsidR="00B95B1E" w:rsidRPr="009A3332" w:rsidRDefault="009A3332">
            <w:pPr>
              <w:spacing w:line="231" w:lineRule="exact"/>
              <w:ind w:left="100"/>
              <w:rPr>
                <w:rFonts w:ascii="Verdana" w:eastAsia="Verdana" w:hAnsi="Verdana"/>
                <w:lang w:val="en-US"/>
              </w:rPr>
            </w:pPr>
            <w:r w:rsidRPr="009A3332">
              <w:rPr>
                <w:rFonts w:ascii="Verdana" w:eastAsia="Verdana" w:hAnsi="Verdana"/>
                <w:lang w:val="en-US"/>
              </w:rPr>
              <w:t>MODE OF STUDIES</w:t>
            </w:r>
          </w:p>
          <w:p w14:paraId="5FBDAA14" w14:textId="77777777" w:rsidR="0056676B" w:rsidRPr="009A3332" w:rsidRDefault="005F0910">
            <w:pPr>
              <w:spacing w:line="231" w:lineRule="exact"/>
              <w:ind w:left="100"/>
              <w:rPr>
                <w:rFonts w:ascii="Verdana" w:eastAsia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/>
                <w:b/>
                <w:sz w:val="18"/>
                <w:szCs w:val="18"/>
                <w:lang w:val="en-US"/>
              </w:rPr>
              <w:t>Classwork</w:t>
            </w:r>
            <w:r w:rsidR="009A3332">
              <w:rPr>
                <w:rFonts w:ascii="Verdana" w:eastAsia="Verdana" w:hAnsi="Verdana"/>
                <w:b/>
                <w:sz w:val="18"/>
                <w:szCs w:val="18"/>
                <w:lang w:val="en-US"/>
              </w:rPr>
              <w:t xml:space="preserve"> 30 HOURS</w:t>
            </w:r>
          </w:p>
        </w:tc>
      </w:tr>
      <w:tr w:rsidR="00B95B1E" w:rsidRPr="009A3332" w14:paraId="37AF0B0C" w14:textId="77777777" w:rsidTr="007637DD">
        <w:trPr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4DFDD" w14:textId="77777777" w:rsidR="00B95B1E" w:rsidRPr="009A3332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1CF85B" w14:textId="77777777" w:rsidR="00B95B1E" w:rsidRPr="009A3332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07116" w14:textId="77777777" w:rsidR="00B95B1E" w:rsidRPr="009A3332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14:paraId="56944617" w14:textId="77777777" w:rsidTr="007637DD">
        <w:trPr>
          <w:gridAfter w:val="1"/>
          <w:wAfter w:w="30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78BB9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12.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8132C" w14:textId="77777777" w:rsidR="00B95B1E" w:rsidRDefault="004339C7" w:rsidP="004339C7">
            <w:pPr>
              <w:spacing w:line="231" w:lineRule="exact"/>
              <w:ind w:left="100"/>
              <w:rPr>
                <w:rFonts w:ascii="Verdana" w:eastAsia="Verdana" w:hAnsi="Verdana"/>
              </w:rPr>
            </w:pPr>
            <w:proofErr w:type="spellStart"/>
            <w:r w:rsidRPr="004339C7">
              <w:rPr>
                <w:rFonts w:ascii="Verdana" w:eastAsia="Verdana" w:hAnsi="Verdana"/>
              </w:rPr>
              <w:t>PRELIMINARY</w:t>
            </w:r>
            <w:proofErr w:type="spellEnd"/>
            <w:r w:rsidRPr="004339C7">
              <w:rPr>
                <w:rFonts w:ascii="Verdana" w:eastAsia="Verdana" w:hAnsi="Verdana"/>
              </w:rPr>
              <w:t xml:space="preserve"> </w:t>
            </w:r>
            <w:proofErr w:type="spellStart"/>
            <w:r w:rsidRPr="004339C7">
              <w:rPr>
                <w:rFonts w:ascii="Verdana" w:eastAsia="Verdana" w:hAnsi="Verdana"/>
              </w:rPr>
              <w:t>REQUIREMENTS</w:t>
            </w:r>
            <w:proofErr w:type="spellEnd"/>
          </w:p>
        </w:tc>
      </w:tr>
      <w:tr w:rsidR="00B95B1E" w14:paraId="51FB65B6" w14:textId="77777777" w:rsidTr="007637DD">
        <w:trPr>
          <w:trHeight w:val="242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1C8A9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098BA8E1" w14:textId="77777777" w:rsidR="007E3FD9" w:rsidRPr="00AE6B75" w:rsidRDefault="005F1859" w:rsidP="00035556">
            <w:pPr>
              <w:spacing w:line="0" w:lineRule="atLeast"/>
              <w:rPr>
                <w:rFonts w:ascii="Verdana" w:eastAsia="Verdana" w:hAnsi="Verdana"/>
                <w:bCs/>
                <w:sz w:val="18"/>
              </w:rPr>
            </w:pPr>
            <w:r w:rsidRPr="00AE6B75">
              <w:rPr>
                <w:rFonts w:ascii="Verdana" w:eastAsia="Verdana" w:hAnsi="Verdana"/>
                <w:bCs/>
                <w:lang w:val="en-US"/>
              </w:rPr>
              <w:t>Basic knowledge of international relations and law</w:t>
            </w:r>
            <w:r w:rsidR="009A3332" w:rsidRPr="00AE6B75">
              <w:rPr>
                <w:rFonts w:ascii="Verdana" w:eastAsia="Verdana" w:hAnsi="Verdana"/>
                <w:bCs/>
                <w:lang w:val="en-US"/>
              </w:rPr>
              <w:t>.</w:t>
            </w:r>
            <w:r w:rsidR="004339C7" w:rsidRPr="00AE6B75">
              <w:rPr>
                <w:rFonts w:ascii="Verdana" w:eastAsia="Verdana" w:hAnsi="Verdana"/>
                <w:bCs/>
                <w:lang w:val="en-US"/>
              </w:rPr>
              <w:t xml:space="preserve"> Student should be </w:t>
            </w:r>
            <w:r w:rsidRPr="00AE6B75">
              <w:rPr>
                <w:rFonts w:ascii="Verdana" w:eastAsia="Verdana" w:hAnsi="Verdana"/>
                <w:bCs/>
                <w:lang w:val="en-US"/>
              </w:rPr>
              <w:t>equipped with basi</w:t>
            </w:r>
            <w:r w:rsidR="007B6696" w:rsidRPr="00AE6B75">
              <w:rPr>
                <w:rFonts w:ascii="Verdana" w:eastAsia="Verdana" w:hAnsi="Verdana"/>
                <w:bCs/>
                <w:lang w:val="en-US"/>
              </w:rPr>
              <w:t>c skills</w:t>
            </w:r>
            <w:r w:rsidR="004339C7" w:rsidRPr="00AE6B75">
              <w:rPr>
                <w:rFonts w:ascii="Verdana" w:eastAsia="Verdana" w:hAnsi="Verdana"/>
                <w:bCs/>
                <w:lang w:val="en-US"/>
              </w:rPr>
              <w:t xml:space="preserve"> </w:t>
            </w:r>
            <w:r w:rsidR="007B6696" w:rsidRPr="00AE6B75">
              <w:rPr>
                <w:rFonts w:ascii="Verdana" w:eastAsia="Verdana" w:hAnsi="Verdana"/>
                <w:bCs/>
                <w:lang w:val="en-US"/>
              </w:rPr>
              <w:t>referring to</w:t>
            </w:r>
            <w:r w:rsidR="004339C7" w:rsidRPr="00AE6B75">
              <w:rPr>
                <w:rFonts w:ascii="Verdana" w:eastAsia="Verdana" w:hAnsi="Verdana"/>
                <w:bCs/>
                <w:lang w:val="en-US"/>
              </w:rPr>
              <w:t xml:space="preserve"> analysis </w:t>
            </w:r>
            <w:r w:rsidR="001B7BE5" w:rsidRPr="00AE6B75">
              <w:rPr>
                <w:rFonts w:ascii="Verdana" w:eastAsia="Verdana" w:hAnsi="Verdana"/>
                <w:bCs/>
                <w:lang w:val="en-US"/>
              </w:rPr>
              <w:t xml:space="preserve">and interpretation </w:t>
            </w:r>
            <w:r w:rsidR="004339C7" w:rsidRPr="00AE6B75">
              <w:rPr>
                <w:rFonts w:ascii="Verdana" w:eastAsia="Verdana" w:hAnsi="Verdana"/>
                <w:bCs/>
                <w:lang w:val="en-US"/>
              </w:rPr>
              <w:t xml:space="preserve">of </w:t>
            </w:r>
            <w:r w:rsidR="001B7BE5" w:rsidRPr="00AE6B75">
              <w:rPr>
                <w:rFonts w:ascii="Verdana" w:eastAsia="Verdana" w:hAnsi="Verdana"/>
                <w:bCs/>
                <w:lang w:val="en-US"/>
              </w:rPr>
              <w:t xml:space="preserve">legal </w:t>
            </w:r>
            <w:r w:rsidR="004339C7" w:rsidRPr="00AE6B75">
              <w:rPr>
                <w:rFonts w:ascii="Verdana" w:eastAsia="Verdana" w:hAnsi="Verdana"/>
                <w:bCs/>
                <w:lang w:val="en-US"/>
              </w:rPr>
              <w:t>text</w:t>
            </w:r>
            <w:r w:rsidR="001B7BE5" w:rsidRPr="00AE6B75">
              <w:rPr>
                <w:rFonts w:ascii="Verdana" w:eastAsia="Verdana" w:hAnsi="Verdana"/>
                <w:bCs/>
                <w:lang w:val="en-US"/>
              </w:rPr>
              <w:t>s</w:t>
            </w:r>
            <w:r w:rsidR="004339C7" w:rsidRPr="00AE6B75">
              <w:rPr>
                <w:rFonts w:ascii="Verdana" w:eastAsia="Verdana" w:hAnsi="Verdana"/>
                <w:bCs/>
                <w:lang w:val="en-US"/>
              </w:rPr>
              <w:t>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A7D07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14:paraId="2FEB3FAB" w14:textId="77777777" w:rsidTr="007637DD">
        <w:trPr>
          <w:trHeight w:val="274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9CDBC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D67E3D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5B4F1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5B1E" w:rsidRPr="004339C7" w14:paraId="20B29765" w14:textId="77777777" w:rsidTr="007637DD">
        <w:trPr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64CD9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13.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79EF16D7" w14:textId="77777777" w:rsidR="00B95B1E" w:rsidRDefault="004339C7" w:rsidP="00631F7B">
            <w:pPr>
              <w:spacing w:line="231" w:lineRule="exact"/>
              <w:ind w:left="100" w:right="283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AIMS OF THE COURSE:</w:t>
            </w:r>
          </w:p>
          <w:p w14:paraId="644C399A" w14:textId="77777777" w:rsidR="00E00092" w:rsidRDefault="007B3883" w:rsidP="007B3883">
            <w:pPr>
              <w:rPr>
                <w:rFonts w:ascii="Verdana" w:eastAsia="Verdana" w:hAnsi="Verdana"/>
              </w:rPr>
            </w:pPr>
            <w:r w:rsidRPr="007B3883">
              <w:rPr>
                <w:rFonts w:ascii="Verdana" w:eastAsia="Verdana" w:hAnsi="Verdana"/>
              </w:rPr>
              <w:t xml:space="preserve">1. To </w:t>
            </w:r>
            <w:proofErr w:type="spellStart"/>
            <w:r w:rsidRPr="007B3883">
              <w:rPr>
                <w:rFonts w:ascii="Verdana" w:eastAsia="Verdana" w:hAnsi="Verdana"/>
              </w:rPr>
              <w:t>provide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knowledge </w:t>
            </w:r>
            <w:proofErr w:type="spellStart"/>
            <w:r w:rsidRPr="007B3883">
              <w:rPr>
                <w:rFonts w:ascii="Verdana" w:eastAsia="Verdana" w:hAnsi="Verdana"/>
              </w:rPr>
              <w:t>about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</w:t>
            </w:r>
            <w:proofErr w:type="spellStart"/>
            <w:r w:rsidRPr="007B3883">
              <w:rPr>
                <w:rFonts w:ascii="Verdana" w:eastAsia="Verdana" w:hAnsi="Verdana"/>
              </w:rPr>
              <w:t>legal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</w:t>
            </w:r>
            <w:proofErr w:type="spellStart"/>
            <w:r w:rsidRPr="007B3883">
              <w:rPr>
                <w:rFonts w:ascii="Verdana" w:eastAsia="Verdana" w:hAnsi="Verdana"/>
              </w:rPr>
              <w:t>terminology</w:t>
            </w:r>
            <w:proofErr w:type="spellEnd"/>
            <w:r w:rsidRPr="007B3883">
              <w:rPr>
                <w:rFonts w:ascii="Verdana" w:eastAsia="Verdana" w:hAnsi="Verdana"/>
              </w:rPr>
              <w:t xml:space="preserve">, </w:t>
            </w:r>
            <w:proofErr w:type="spellStart"/>
            <w:r w:rsidRPr="007B3883">
              <w:rPr>
                <w:rFonts w:ascii="Verdana" w:eastAsia="Verdana" w:hAnsi="Verdana"/>
              </w:rPr>
              <w:t>principles</w:t>
            </w:r>
            <w:proofErr w:type="spellEnd"/>
            <w:r w:rsidRPr="007B3883">
              <w:rPr>
                <w:rFonts w:ascii="Verdana" w:eastAsia="Verdana" w:hAnsi="Verdana"/>
              </w:rPr>
              <w:t xml:space="preserve">, </w:t>
            </w:r>
            <w:proofErr w:type="spellStart"/>
            <w:r w:rsidRPr="007B3883">
              <w:rPr>
                <w:rFonts w:ascii="Verdana" w:eastAsia="Verdana" w:hAnsi="Verdana"/>
              </w:rPr>
              <w:t>legal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and </w:t>
            </w:r>
            <w:proofErr w:type="spellStart"/>
            <w:r w:rsidRPr="007B3883">
              <w:rPr>
                <w:rFonts w:ascii="Verdana" w:eastAsia="Verdana" w:hAnsi="Verdana"/>
              </w:rPr>
              <w:t>politica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</w:t>
            </w:r>
            <w:proofErr w:type="spellStart"/>
            <w:r w:rsidRPr="007B3883">
              <w:rPr>
                <w:rFonts w:ascii="Verdana" w:eastAsia="Verdana" w:hAnsi="Verdana"/>
              </w:rPr>
              <w:t>concepts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and </w:t>
            </w:r>
            <w:proofErr w:type="spellStart"/>
            <w:r w:rsidRPr="007B3883">
              <w:rPr>
                <w:rFonts w:ascii="Verdana" w:eastAsia="Verdana" w:hAnsi="Verdana"/>
              </w:rPr>
              <w:t>development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of European </w:t>
            </w:r>
            <w:proofErr w:type="spellStart"/>
            <w:r w:rsidRPr="007B3883">
              <w:rPr>
                <w:rFonts w:ascii="Verdana" w:eastAsia="Verdana" w:hAnsi="Verdana"/>
              </w:rPr>
              <w:t>integration</w:t>
            </w:r>
            <w:proofErr w:type="spellEnd"/>
            <w:r w:rsidRPr="007B3883">
              <w:rPr>
                <w:rFonts w:ascii="Verdana" w:eastAsia="Verdana" w:hAnsi="Verdana"/>
              </w:rPr>
              <w:t xml:space="preserve">. </w:t>
            </w:r>
          </w:p>
          <w:p w14:paraId="5B4AC0C1" w14:textId="77777777" w:rsidR="00E00092" w:rsidRDefault="007B3883" w:rsidP="007B3883">
            <w:pPr>
              <w:rPr>
                <w:rFonts w:ascii="Verdana" w:eastAsia="Verdana" w:hAnsi="Verdana"/>
              </w:rPr>
            </w:pPr>
            <w:r w:rsidRPr="007B3883">
              <w:rPr>
                <w:rFonts w:ascii="Verdana" w:eastAsia="Verdana" w:hAnsi="Verdana"/>
              </w:rPr>
              <w:t xml:space="preserve">2. To </w:t>
            </w:r>
            <w:proofErr w:type="spellStart"/>
            <w:r w:rsidRPr="007B3883">
              <w:rPr>
                <w:rFonts w:ascii="Verdana" w:eastAsia="Verdana" w:hAnsi="Verdana"/>
              </w:rPr>
              <w:t>provide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knowledge </w:t>
            </w:r>
            <w:proofErr w:type="spellStart"/>
            <w:r w:rsidRPr="007B3883">
              <w:rPr>
                <w:rFonts w:ascii="Verdana" w:eastAsia="Verdana" w:hAnsi="Verdana"/>
              </w:rPr>
              <w:t>abou</w:t>
            </w:r>
            <w:r w:rsidR="00733B43">
              <w:rPr>
                <w:rFonts w:ascii="Verdana" w:eastAsia="Verdana" w:hAnsi="Verdana"/>
              </w:rPr>
              <w:t>t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</w:t>
            </w:r>
            <w:proofErr w:type="spellStart"/>
            <w:r w:rsidRPr="007B3883">
              <w:rPr>
                <w:rFonts w:ascii="Verdana" w:eastAsia="Verdana" w:hAnsi="Verdana"/>
              </w:rPr>
              <w:t>primary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</w:t>
            </w:r>
            <w:r w:rsidR="00B87242">
              <w:rPr>
                <w:rFonts w:ascii="Verdana" w:eastAsia="Verdana" w:hAnsi="Verdana"/>
              </w:rPr>
              <w:t xml:space="preserve">and </w:t>
            </w:r>
            <w:proofErr w:type="spellStart"/>
            <w:r w:rsidR="00B87242">
              <w:rPr>
                <w:rFonts w:ascii="Verdana" w:eastAsia="Verdana" w:hAnsi="Verdana"/>
              </w:rPr>
              <w:t>secondary</w:t>
            </w:r>
            <w:proofErr w:type="spellEnd"/>
            <w:r w:rsidR="00B87242">
              <w:rPr>
                <w:rFonts w:ascii="Verdana" w:eastAsia="Verdana" w:hAnsi="Verdana"/>
              </w:rPr>
              <w:t xml:space="preserve"> law </w:t>
            </w:r>
            <w:r w:rsidRPr="007B3883">
              <w:rPr>
                <w:rFonts w:ascii="Verdana" w:eastAsia="Verdana" w:hAnsi="Verdana"/>
              </w:rPr>
              <w:t>of the E</w:t>
            </w:r>
            <w:r w:rsidR="00B87242">
              <w:rPr>
                <w:rFonts w:ascii="Verdana" w:eastAsia="Verdana" w:hAnsi="Verdana"/>
              </w:rPr>
              <w:t>uropean Union</w:t>
            </w:r>
            <w:r w:rsidRPr="007B3883">
              <w:rPr>
                <w:rFonts w:ascii="Verdana" w:eastAsia="Verdana" w:hAnsi="Verdana"/>
              </w:rPr>
              <w:t xml:space="preserve">. </w:t>
            </w:r>
          </w:p>
          <w:p w14:paraId="5DD196F6" w14:textId="77777777" w:rsidR="007B3883" w:rsidRPr="007B3883" w:rsidRDefault="007B3883" w:rsidP="007B3883">
            <w:pPr>
              <w:rPr>
                <w:rFonts w:ascii="Verdana" w:eastAsia="Verdana" w:hAnsi="Verdana"/>
              </w:rPr>
            </w:pPr>
            <w:r w:rsidRPr="007B3883">
              <w:rPr>
                <w:rFonts w:ascii="Verdana" w:eastAsia="Verdana" w:hAnsi="Verdana"/>
              </w:rPr>
              <w:t xml:space="preserve">3. To </w:t>
            </w:r>
            <w:proofErr w:type="spellStart"/>
            <w:r w:rsidRPr="007B3883">
              <w:rPr>
                <w:rFonts w:ascii="Verdana" w:eastAsia="Verdana" w:hAnsi="Verdana"/>
              </w:rPr>
              <w:t>give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a </w:t>
            </w:r>
            <w:proofErr w:type="spellStart"/>
            <w:r w:rsidRPr="007B3883">
              <w:rPr>
                <w:rFonts w:ascii="Verdana" w:eastAsia="Verdana" w:hAnsi="Verdana"/>
              </w:rPr>
              <w:t>practical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</w:t>
            </w:r>
            <w:proofErr w:type="spellStart"/>
            <w:r w:rsidRPr="007B3883">
              <w:rPr>
                <w:rFonts w:ascii="Verdana" w:eastAsia="Verdana" w:hAnsi="Verdana"/>
              </w:rPr>
              <w:t>ability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to </w:t>
            </w:r>
            <w:proofErr w:type="spellStart"/>
            <w:r w:rsidRPr="007B3883">
              <w:rPr>
                <w:rFonts w:ascii="Verdana" w:eastAsia="Verdana" w:hAnsi="Verdana"/>
              </w:rPr>
              <w:t>understand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and </w:t>
            </w:r>
            <w:proofErr w:type="spellStart"/>
            <w:r w:rsidRPr="007B3883">
              <w:rPr>
                <w:rFonts w:ascii="Verdana" w:eastAsia="Verdana" w:hAnsi="Verdana"/>
              </w:rPr>
              <w:t>analyse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</w:t>
            </w:r>
            <w:proofErr w:type="spellStart"/>
            <w:r w:rsidRPr="007B3883">
              <w:rPr>
                <w:rFonts w:ascii="Verdana" w:eastAsia="Verdana" w:hAnsi="Verdana"/>
              </w:rPr>
              <w:t>sources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of EU </w:t>
            </w:r>
            <w:proofErr w:type="spellStart"/>
            <w:r w:rsidR="00773519">
              <w:rPr>
                <w:rFonts w:ascii="Verdana" w:eastAsia="Verdana" w:hAnsi="Verdana"/>
              </w:rPr>
              <w:t>primary</w:t>
            </w:r>
            <w:proofErr w:type="spellEnd"/>
            <w:r w:rsidR="00773519">
              <w:rPr>
                <w:rFonts w:ascii="Verdana" w:eastAsia="Verdana" w:hAnsi="Verdana"/>
              </w:rPr>
              <w:t xml:space="preserve"> and </w:t>
            </w:r>
            <w:proofErr w:type="spellStart"/>
            <w:r w:rsidRPr="007B3883">
              <w:rPr>
                <w:rFonts w:ascii="Verdana" w:eastAsia="Verdana" w:hAnsi="Verdana"/>
              </w:rPr>
              <w:t>secondary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law as well as </w:t>
            </w:r>
            <w:proofErr w:type="spellStart"/>
            <w:r w:rsidRPr="007B3883">
              <w:rPr>
                <w:rFonts w:ascii="Verdana" w:eastAsia="Verdana" w:hAnsi="Verdana"/>
              </w:rPr>
              <w:t>interaction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</w:t>
            </w:r>
            <w:proofErr w:type="spellStart"/>
            <w:r w:rsidRPr="007B3883">
              <w:rPr>
                <w:rFonts w:ascii="Verdana" w:eastAsia="Verdana" w:hAnsi="Verdana"/>
              </w:rPr>
              <w:t>between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EU and </w:t>
            </w:r>
            <w:proofErr w:type="spellStart"/>
            <w:r w:rsidRPr="007B3883">
              <w:rPr>
                <w:rFonts w:ascii="Verdana" w:eastAsia="Verdana" w:hAnsi="Verdana"/>
              </w:rPr>
              <w:t>domestic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law in the </w:t>
            </w:r>
            <w:proofErr w:type="spellStart"/>
            <w:r w:rsidRPr="007B3883">
              <w:rPr>
                <w:rFonts w:ascii="Verdana" w:eastAsia="Verdana" w:hAnsi="Verdana"/>
              </w:rPr>
              <w:t>context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of </w:t>
            </w:r>
            <w:proofErr w:type="spellStart"/>
            <w:r w:rsidRPr="007B3883">
              <w:rPr>
                <w:rFonts w:ascii="Verdana" w:eastAsia="Verdana" w:hAnsi="Verdana"/>
              </w:rPr>
              <w:t>current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European </w:t>
            </w:r>
            <w:proofErr w:type="spellStart"/>
            <w:r w:rsidRPr="007B3883">
              <w:rPr>
                <w:rFonts w:ascii="Verdana" w:eastAsia="Verdana" w:hAnsi="Verdana"/>
              </w:rPr>
              <w:t>legal</w:t>
            </w:r>
            <w:proofErr w:type="spellEnd"/>
            <w:r w:rsidRPr="007B3883">
              <w:rPr>
                <w:rFonts w:ascii="Verdana" w:eastAsia="Verdana" w:hAnsi="Verdana"/>
              </w:rPr>
              <w:t xml:space="preserve"> </w:t>
            </w:r>
            <w:proofErr w:type="spellStart"/>
            <w:r w:rsidRPr="007B3883">
              <w:rPr>
                <w:rFonts w:ascii="Verdana" w:eastAsia="Verdana" w:hAnsi="Verdana"/>
              </w:rPr>
              <w:t>culture</w:t>
            </w:r>
            <w:proofErr w:type="spellEnd"/>
            <w:r w:rsidRPr="007B3883">
              <w:rPr>
                <w:rFonts w:ascii="Verdana" w:eastAsia="Verdana" w:hAnsi="Verdana"/>
              </w:rPr>
              <w:t>.</w:t>
            </w:r>
          </w:p>
          <w:p w14:paraId="4C9935F4" w14:textId="77777777" w:rsidR="0082479C" w:rsidRPr="004339C7" w:rsidRDefault="0082479C" w:rsidP="0011094E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eastAsia="Verdana" w:hAnsi="Verdana"/>
                <w:lang w:val="en-US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7C2A2" w14:textId="77777777" w:rsidR="00B95B1E" w:rsidRPr="004339C7" w:rsidRDefault="00B95B1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95B1E" w:rsidRPr="004339C7" w14:paraId="515FABD6" w14:textId="77777777" w:rsidTr="007637DD">
        <w:trPr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6CFA9" w14:textId="77777777" w:rsidR="00B95B1E" w:rsidRPr="004339C7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397BA8" w14:textId="77777777" w:rsidR="00B95B1E" w:rsidRPr="004339C7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9C036" w14:textId="77777777" w:rsidR="00B95B1E" w:rsidRPr="004339C7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:rsidRPr="00CF0905" w14:paraId="578352D4" w14:textId="77777777" w:rsidTr="00B86688">
        <w:trPr>
          <w:gridAfter w:val="1"/>
          <w:wAfter w:w="30" w:type="dxa"/>
          <w:trHeight w:val="244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010E0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A43CF0" w14:textId="77777777" w:rsidR="00631F7B" w:rsidRDefault="00B86688" w:rsidP="00315DD2">
            <w:pPr>
              <w:spacing w:line="0" w:lineRule="atLeas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COURSE </w:t>
            </w:r>
            <w:proofErr w:type="spellStart"/>
            <w:r>
              <w:rPr>
                <w:rFonts w:ascii="Verdana" w:eastAsia="Verdana" w:hAnsi="Verdana"/>
              </w:rPr>
              <w:t>CONTENTS</w:t>
            </w:r>
            <w:proofErr w:type="spellEnd"/>
            <w:r>
              <w:rPr>
                <w:rFonts w:ascii="Verdana" w:eastAsia="Verdana" w:hAnsi="Verdana"/>
              </w:rPr>
              <w:t xml:space="preserve"> </w:t>
            </w:r>
          </w:p>
          <w:p w14:paraId="77C29BAD" w14:textId="77777777" w:rsidR="00691C08" w:rsidRPr="00691C08" w:rsidRDefault="00691C08" w:rsidP="00691C08">
            <w:pPr>
              <w:rPr>
                <w:rFonts w:ascii="Verdana" w:eastAsia="Verdana" w:hAnsi="Verdana"/>
              </w:rPr>
            </w:pPr>
            <w:r w:rsidRPr="00691C08">
              <w:rPr>
                <w:rFonts w:ascii="Verdana" w:eastAsia="Verdana" w:hAnsi="Verdana"/>
              </w:rPr>
              <w:t xml:space="preserve">Week 1. </w:t>
            </w:r>
            <w:proofErr w:type="spellStart"/>
            <w:r w:rsidRPr="00691C08">
              <w:rPr>
                <w:rFonts w:ascii="Verdana" w:eastAsia="Verdana" w:hAnsi="Verdana"/>
              </w:rPr>
              <w:t>Introduction</w:t>
            </w:r>
            <w:proofErr w:type="spellEnd"/>
            <w:r w:rsidRPr="00691C08">
              <w:rPr>
                <w:rFonts w:ascii="Verdana" w:eastAsia="Verdana" w:hAnsi="Verdana"/>
              </w:rPr>
              <w:t xml:space="preserve"> to law</w:t>
            </w:r>
          </w:p>
          <w:p w14:paraId="7FDB298A" w14:textId="77777777" w:rsidR="0022611D" w:rsidRDefault="00691C08" w:rsidP="00691C08">
            <w:pPr>
              <w:rPr>
                <w:rFonts w:ascii="Verdana" w:eastAsia="Verdana" w:hAnsi="Verdana"/>
              </w:rPr>
            </w:pPr>
            <w:r w:rsidRPr="00691C08">
              <w:rPr>
                <w:rFonts w:ascii="Verdana" w:eastAsia="Verdana" w:hAnsi="Verdana"/>
              </w:rPr>
              <w:t xml:space="preserve">Week 2. </w:t>
            </w:r>
            <w:proofErr w:type="spellStart"/>
            <w:r w:rsidRPr="00691C08">
              <w:rPr>
                <w:rFonts w:ascii="Verdana" w:eastAsia="Verdana" w:hAnsi="Verdana"/>
              </w:rPr>
              <w:t>Legal</w:t>
            </w:r>
            <w:proofErr w:type="spellEnd"/>
            <w:r w:rsidRPr="00691C08">
              <w:rPr>
                <w:rFonts w:ascii="Verdana" w:eastAsia="Verdana" w:hAnsi="Verdana"/>
              </w:rPr>
              <w:t xml:space="preserve"> </w:t>
            </w:r>
            <w:proofErr w:type="spellStart"/>
            <w:r w:rsidRPr="00691C08">
              <w:rPr>
                <w:rFonts w:ascii="Verdana" w:eastAsia="Verdana" w:hAnsi="Verdana"/>
              </w:rPr>
              <w:t>systems</w:t>
            </w:r>
            <w:proofErr w:type="spellEnd"/>
            <w:r w:rsidRPr="00691C08">
              <w:rPr>
                <w:rFonts w:ascii="Verdana" w:eastAsia="Verdana" w:hAnsi="Verdana"/>
              </w:rPr>
              <w:t xml:space="preserve"> of Europe and the World </w:t>
            </w:r>
          </w:p>
          <w:p w14:paraId="15D59057" w14:textId="77777777" w:rsidR="00691C08" w:rsidRPr="00691C08" w:rsidRDefault="00691C08" w:rsidP="00691C08">
            <w:pPr>
              <w:rPr>
                <w:rFonts w:ascii="Verdana" w:eastAsia="Verdana" w:hAnsi="Verdana"/>
              </w:rPr>
            </w:pPr>
            <w:r w:rsidRPr="00691C08">
              <w:rPr>
                <w:rFonts w:ascii="Verdana" w:eastAsia="Verdana" w:hAnsi="Verdana"/>
              </w:rPr>
              <w:t xml:space="preserve">Week 3. The </w:t>
            </w:r>
            <w:proofErr w:type="spellStart"/>
            <w:r w:rsidRPr="00691C08">
              <w:rPr>
                <w:rFonts w:ascii="Verdana" w:eastAsia="Verdana" w:hAnsi="Verdana"/>
              </w:rPr>
              <w:t>primary</w:t>
            </w:r>
            <w:proofErr w:type="spellEnd"/>
            <w:r w:rsidRPr="00691C08">
              <w:rPr>
                <w:rFonts w:ascii="Verdana" w:eastAsia="Verdana" w:hAnsi="Verdana"/>
              </w:rPr>
              <w:t xml:space="preserve"> law and </w:t>
            </w:r>
            <w:proofErr w:type="spellStart"/>
            <w:r w:rsidRPr="00691C08">
              <w:rPr>
                <w:rFonts w:ascii="Verdana" w:eastAsia="Verdana" w:hAnsi="Verdana"/>
              </w:rPr>
              <w:t>values</w:t>
            </w:r>
            <w:proofErr w:type="spellEnd"/>
            <w:r w:rsidRPr="00691C08">
              <w:rPr>
                <w:rFonts w:ascii="Verdana" w:eastAsia="Verdana" w:hAnsi="Verdana"/>
              </w:rPr>
              <w:t xml:space="preserve"> of the EU </w:t>
            </w:r>
          </w:p>
          <w:p w14:paraId="3D0F212A" w14:textId="77777777" w:rsidR="00691C08" w:rsidRPr="00691C08" w:rsidRDefault="00691C08" w:rsidP="00691C08">
            <w:pPr>
              <w:rPr>
                <w:rFonts w:ascii="Verdana" w:eastAsia="Verdana" w:hAnsi="Verdana"/>
              </w:rPr>
            </w:pPr>
            <w:r w:rsidRPr="00691C08">
              <w:rPr>
                <w:rFonts w:ascii="Verdana" w:eastAsia="Verdana" w:hAnsi="Verdana"/>
              </w:rPr>
              <w:t xml:space="preserve">Week 4. </w:t>
            </w:r>
            <w:proofErr w:type="spellStart"/>
            <w:r w:rsidRPr="00691C08">
              <w:rPr>
                <w:rFonts w:ascii="Verdana" w:eastAsia="Verdana" w:hAnsi="Verdana"/>
              </w:rPr>
              <w:t>Accession</w:t>
            </w:r>
            <w:proofErr w:type="spellEnd"/>
            <w:r w:rsidRPr="00691C08">
              <w:rPr>
                <w:rFonts w:ascii="Verdana" w:eastAsia="Verdana" w:hAnsi="Verdana"/>
              </w:rPr>
              <w:t xml:space="preserve"> and </w:t>
            </w:r>
            <w:proofErr w:type="spellStart"/>
            <w:r w:rsidRPr="00691C08">
              <w:rPr>
                <w:rFonts w:ascii="Verdana" w:eastAsia="Verdana" w:hAnsi="Verdana"/>
              </w:rPr>
              <w:t>Membership</w:t>
            </w:r>
            <w:proofErr w:type="spellEnd"/>
            <w:r w:rsidRPr="00691C08">
              <w:rPr>
                <w:rFonts w:ascii="Verdana" w:eastAsia="Verdana" w:hAnsi="Verdana"/>
              </w:rPr>
              <w:t xml:space="preserve"> in the EU - </w:t>
            </w:r>
            <w:proofErr w:type="spellStart"/>
            <w:r w:rsidRPr="00691C08">
              <w:rPr>
                <w:rFonts w:ascii="Verdana" w:eastAsia="Verdana" w:hAnsi="Verdana"/>
              </w:rPr>
              <w:t>legal</w:t>
            </w:r>
            <w:proofErr w:type="spellEnd"/>
            <w:r w:rsidRPr="00691C08">
              <w:rPr>
                <w:rFonts w:ascii="Verdana" w:eastAsia="Verdana" w:hAnsi="Verdana"/>
              </w:rPr>
              <w:t xml:space="preserve"> and political </w:t>
            </w:r>
            <w:proofErr w:type="spellStart"/>
            <w:r w:rsidRPr="00691C08">
              <w:rPr>
                <w:rFonts w:ascii="Verdana" w:eastAsia="Verdana" w:hAnsi="Verdana"/>
              </w:rPr>
              <w:t>dimension</w:t>
            </w:r>
            <w:proofErr w:type="spellEnd"/>
            <w:r w:rsidRPr="00691C08">
              <w:rPr>
                <w:rFonts w:ascii="Verdana" w:eastAsia="Verdana" w:hAnsi="Verdana"/>
              </w:rPr>
              <w:t xml:space="preserve"> </w:t>
            </w:r>
          </w:p>
          <w:p w14:paraId="08780DA5" w14:textId="77777777" w:rsidR="00315DD2" w:rsidRPr="00315DD2" w:rsidRDefault="00315DD2" w:rsidP="00315DD2">
            <w:pPr>
              <w:rPr>
                <w:rFonts w:ascii="Verdana" w:eastAsia="Verdana" w:hAnsi="Verdana"/>
              </w:rPr>
            </w:pPr>
            <w:r w:rsidRPr="00315DD2">
              <w:rPr>
                <w:rFonts w:ascii="Verdana" w:eastAsia="Verdana" w:hAnsi="Verdana"/>
              </w:rPr>
              <w:t xml:space="preserve">Week 5. </w:t>
            </w:r>
            <w:proofErr w:type="spellStart"/>
            <w:r w:rsidRPr="00315DD2">
              <w:rPr>
                <w:rFonts w:ascii="Verdana" w:eastAsia="Verdana" w:hAnsi="Verdana"/>
              </w:rPr>
              <w:t>Legal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</w:t>
            </w:r>
            <w:proofErr w:type="spellStart"/>
            <w:r w:rsidRPr="00315DD2">
              <w:rPr>
                <w:rFonts w:ascii="Verdana" w:eastAsia="Verdana" w:hAnsi="Verdana"/>
              </w:rPr>
              <w:t>character</w:t>
            </w:r>
            <w:proofErr w:type="spellEnd"/>
            <w:r w:rsidRPr="00315DD2">
              <w:rPr>
                <w:rFonts w:ascii="Verdana" w:eastAsia="Verdana" w:hAnsi="Verdana"/>
              </w:rPr>
              <w:t xml:space="preserve">, </w:t>
            </w:r>
            <w:proofErr w:type="spellStart"/>
            <w:r w:rsidRPr="00315DD2">
              <w:rPr>
                <w:rFonts w:ascii="Verdana" w:eastAsia="Verdana" w:hAnsi="Verdana"/>
              </w:rPr>
              <w:t>tasks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and </w:t>
            </w:r>
            <w:proofErr w:type="spellStart"/>
            <w:r w:rsidRPr="00315DD2">
              <w:rPr>
                <w:rFonts w:ascii="Verdana" w:eastAsia="Verdana" w:hAnsi="Verdana"/>
              </w:rPr>
              <w:t>competences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of the EU</w:t>
            </w:r>
          </w:p>
          <w:p w14:paraId="00B02E10" w14:textId="77777777" w:rsidR="00315DD2" w:rsidRPr="00315DD2" w:rsidRDefault="00315DD2" w:rsidP="00315DD2">
            <w:pPr>
              <w:rPr>
                <w:rFonts w:ascii="Verdana" w:eastAsia="Verdana" w:hAnsi="Verdana"/>
              </w:rPr>
            </w:pPr>
            <w:r w:rsidRPr="00315DD2">
              <w:rPr>
                <w:rFonts w:ascii="Verdana" w:eastAsia="Verdana" w:hAnsi="Verdana"/>
              </w:rPr>
              <w:t xml:space="preserve">Week 6. EU </w:t>
            </w:r>
            <w:proofErr w:type="spellStart"/>
            <w:r w:rsidRPr="00315DD2">
              <w:rPr>
                <w:rFonts w:ascii="Verdana" w:eastAsia="Verdana" w:hAnsi="Verdana"/>
              </w:rPr>
              <w:t>institutions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(pre</w:t>
            </w:r>
          </w:p>
          <w:p w14:paraId="01E3DB5B" w14:textId="77777777" w:rsidR="00315DD2" w:rsidRPr="00315DD2" w:rsidRDefault="00315DD2" w:rsidP="00315DD2">
            <w:pPr>
              <w:rPr>
                <w:rFonts w:ascii="Verdana" w:eastAsia="Verdana" w:hAnsi="Verdana"/>
              </w:rPr>
            </w:pPr>
            <w:r w:rsidRPr="00315DD2">
              <w:rPr>
                <w:rFonts w:ascii="Verdana" w:eastAsia="Verdana" w:hAnsi="Verdana"/>
              </w:rPr>
              <w:t xml:space="preserve">Week 7. EU </w:t>
            </w:r>
            <w:proofErr w:type="spellStart"/>
            <w:r w:rsidRPr="00315DD2">
              <w:rPr>
                <w:rFonts w:ascii="Verdana" w:eastAsia="Verdana" w:hAnsi="Verdana"/>
              </w:rPr>
              <w:t>legal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order.</w:t>
            </w:r>
          </w:p>
          <w:p w14:paraId="1D62E6BD" w14:textId="77777777" w:rsidR="00387EE5" w:rsidRDefault="00315DD2" w:rsidP="00315DD2">
            <w:pPr>
              <w:rPr>
                <w:rFonts w:ascii="Verdana" w:eastAsia="Verdana" w:hAnsi="Verdana"/>
              </w:rPr>
            </w:pPr>
            <w:r w:rsidRPr="00315DD2">
              <w:rPr>
                <w:rFonts w:ascii="Verdana" w:eastAsia="Verdana" w:hAnsi="Verdana"/>
              </w:rPr>
              <w:t xml:space="preserve">Week 8. </w:t>
            </w:r>
            <w:proofErr w:type="spellStart"/>
            <w:r w:rsidRPr="00315DD2">
              <w:rPr>
                <w:rFonts w:ascii="Verdana" w:eastAsia="Verdana" w:hAnsi="Verdana"/>
              </w:rPr>
              <w:t>Secondary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law of the EU </w:t>
            </w:r>
          </w:p>
          <w:p w14:paraId="763A93DE" w14:textId="77777777" w:rsidR="00315DD2" w:rsidRPr="00315DD2" w:rsidRDefault="00315DD2" w:rsidP="00315DD2">
            <w:pPr>
              <w:rPr>
                <w:rFonts w:ascii="Verdana" w:eastAsia="Verdana" w:hAnsi="Verdana"/>
              </w:rPr>
            </w:pPr>
            <w:r w:rsidRPr="00315DD2">
              <w:rPr>
                <w:rFonts w:ascii="Verdana" w:eastAsia="Verdana" w:hAnsi="Verdana"/>
              </w:rPr>
              <w:lastRenderedPageBreak/>
              <w:t xml:space="preserve">Week 9. The EU law in </w:t>
            </w:r>
            <w:proofErr w:type="spellStart"/>
            <w:r w:rsidRPr="00315DD2">
              <w:rPr>
                <w:rFonts w:ascii="Verdana" w:eastAsia="Verdana" w:hAnsi="Verdana"/>
              </w:rPr>
              <w:t>relation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to national </w:t>
            </w:r>
            <w:proofErr w:type="spellStart"/>
            <w:r w:rsidRPr="00315DD2">
              <w:rPr>
                <w:rFonts w:ascii="Verdana" w:eastAsia="Verdana" w:hAnsi="Verdana"/>
              </w:rPr>
              <w:t>legal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order.</w:t>
            </w:r>
          </w:p>
          <w:p w14:paraId="4047ADD6" w14:textId="77777777" w:rsidR="00315DD2" w:rsidRPr="00315DD2" w:rsidRDefault="00315DD2" w:rsidP="00315DD2">
            <w:pPr>
              <w:rPr>
                <w:rFonts w:ascii="Verdana" w:eastAsia="Verdana" w:hAnsi="Verdana"/>
              </w:rPr>
            </w:pPr>
            <w:r w:rsidRPr="00315DD2">
              <w:rPr>
                <w:rFonts w:ascii="Verdana" w:eastAsia="Verdana" w:hAnsi="Verdana"/>
              </w:rPr>
              <w:t xml:space="preserve">Week 10. The EU law in </w:t>
            </w:r>
            <w:proofErr w:type="spellStart"/>
            <w:r w:rsidRPr="00315DD2">
              <w:rPr>
                <w:rFonts w:ascii="Verdana" w:eastAsia="Verdana" w:hAnsi="Verdana"/>
              </w:rPr>
              <w:t>relation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to national </w:t>
            </w:r>
            <w:proofErr w:type="spellStart"/>
            <w:r w:rsidRPr="00315DD2">
              <w:rPr>
                <w:rFonts w:ascii="Verdana" w:eastAsia="Verdana" w:hAnsi="Verdana"/>
              </w:rPr>
              <w:t>legal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order</w:t>
            </w:r>
          </w:p>
          <w:p w14:paraId="18E4C87B" w14:textId="77777777" w:rsidR="00315DD2" w:rsidRDefault="00315DD2" w:rsidP="00232F9D">
            <w:pPr>
              <w:spacing w:line="0" w:lineRule="atLeast"/>
              <w:rPr>
                <w:rFonts w:ascii="Verdana" w:eastAsia="Verdana" w:hAnsi="Verdana"/>
              </w:rPr>
            </w:pPr>
            <w:r w:rsidRPr="00315DD2">
              <w:rPr>
                <w:rFonts w:ascii="Verdana" w:eastAsia="Verdana" w:hAnsi="Verdana"/>
              </w:rPr>
              <w:t xml:space="preserve">Week 11. Rights of </w:t>
            </w:r>
            <w:proofErr w:type="spellStart"/>
            <w:r w:rsidRPr="00315DD2">
              <w:rPr>
                <w:rFonts w:ascii="Verdana" w:eastAsia="Verdana" w:hAnsi="Verdana"/>
              </w:rPr>
              <w:t>movement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and </w:t>
            </w:r>
            <w:proofErr w:type="spellStart"/>
            <w:r w:rsidRPr="00315DD2">
              <w:rPr>
                <w:rFonts w:ascii="Verdana" w:eastAsia="Verdana" w:hAnsi="Verdana"/>
              </w:rPr>
              <w:t>residence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in the EU</w:t>
            </w:r>
          </w:p>
          <w:p w14:paraId="1BEBD314" w14:textId="77777777" w:rsidR="00315DD2" w:rsidRPr="00315DD2" w:rsidRDefault="00315DD2" w:rsidP="00315DD2">
            <w:pPr>
              <w:rPr>
                <w:rFonts w:ascii="Verdana" w:eastAsia="Verdana" w:hAnsi="Verdana"/>
              </w:rPr>
            </w:pPr>
            <w:r w:rsidRPr="00315DD2">
              <w:rPr>
                <w:rFonts w:ascii="Verdana" w:eastAsia="Verdana" w:hAnsi="Verdana"/>
              </w:rPr>
              <w:t xml:space="preserve">Week 12. EU </w:t>
            </w:r>
            <w:proofErr w:type="spellStart"/>
            <w:r w:rsidRPr="00315DD2">
              <w:rPr>
                <w:rFonts w:ascii="Verdana" w:eastAsia="Verdana" w:hAnsi="Verdana"/>
              </w:rPr>
              <w:t>citizenship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</w:t>
            </w:r>
          </w:p>
          <w:p w14:paraId="410D692D" w14:textId="77777777" w:rsidR="00315DD2" w:rsidRPr="00315DD2" w:rsidRDefault="00315DD2" w:rsidP="00315DD2">
            <w:pPr>
              <w:rPr>
                <w:rFonts w:ascii="Verdana" w:eastAsia="Verdana" w:hAnsi="Verdana"/>
              </w:rPr>
            </w:pPr>
            <w:r w:rsidRPr="00315DD2">
              <w:rPr>
                <w:rFonts w:ascii="Verdana" w:eastAsia="Verdana" w:hAnsi="Verdana"/>
              </w:rPr>
              <w:t xml:space="preserve">Week 13.Free </w:t>
            </w:r>
            <w:proofErr w:type="spellStart"/>
            <w:r w:rsidRPr="00315DD2">
              <w:rPr>
                <w:rFonts w:ascii="Verdana" w:eastAsia="Verdana" w:hAnsi="Verdana"/>
              </w:rPr>
              <w:t>movement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of the </w:t>
            </w:r>
            <w:proofErr w:type="spellStart"/>
            <w:r w:rsidRPr="00315DD2">
              <w:rPr>
                <w:rFonts w:ascii="Verdana" w:eastAsia="Verdana" w:hAnsi="Verdana"/>
              </w:rPr>
              <w:t>workers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in the EU</w:t>
            </w:r>
          </w:p>
          <w:p w14:paraId="3A88C50E" w14:textId="77777777" w:rsidR="00315DD2" w:rsidRPr="00315DD2" w:rsidRDefault="00315DD2" w:rsidP="00315DD2">
            <w:pPr>
              <w:rPr>
                <w:rFonts w:ascii="Verdana" w:eastAsia="Verdana" w:hAnsi="Verdana"/>
              </w:rPr>
            </w:pPr>
            <w:r w:rsidRPr="00315DD2">
              <w:rPr>
                <w:rFonts w:ascii="Verdana" w:eastAsia="Verdana" w:hAnsi="Verdana"/>
              </w:rPr>
              <w:t xml:space="preserve">Week 14.Free </w:t>
            </w:r>
            <w:proofErr w:type="spellStart"/>
            <w:r w:rsidRPr="00315DD2">
              <w:rPr>
                <w:rFonts w:ascii="Verdana" w:eastAsia="Verdana" w:hAnsi="Verdana"/>
              </w:rPr>
              <w:t>movement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of the </w:t>
            </w:r>
            <w:proofErr w:type="spellStart"/>
            <w:r w:rsidRPr="00315DD2">
              <w:rPr>
                <w:rFonts w:ascii="Verdana" w:eastAsia="Verdana" w:hAnsi="Verdana"/>
              </w:rPr>
              <w:t>workers</w:t>
            </w:r>
            <w:proofErr w:type="spellEnd"/>
            <w:r w:rsidRPr="00315DD2">
              <w:rPr>
                <w:rFonts w:ascii="Verdana" w:eastAsia="Verdana" w:hAnsi="Verdana"/>
              </w:rPr>
              <w:t xml:space="preserve"> in the EU</w:t>
            </w:r>
          </w:p>
          <w:p w14:paraId="2BFC7E88" w14:textId="77777777" w:rsidR="00315DD2" w:rsidRPr="00315DD2" w:rsidRDefault="00315DD2" w:rsidP="00450971">
            <w:pPr>
              <w:spacing w:line="0" w:lineRule="atLeast"/>
              <w:rPr>
                <w:rFonts w:ascii="Verdana" w:eastAsia="Verdana" w:hAnsi="Verdana"/>
              </w:rPr>
            </w:pPr>
            <w:r w:rsidRPr="00315DD2">
              <w:rPr>
                <w:rFonts w:ascii="Verdana" w:eastAsia="Verdana" w:hAnsi="Verdana"/>
              </w:rPr>
              <w:t xml:space="preserve">Week 15. </w:t>
            </w:r>
            <w:proofErr w:type="spellStart"/>
            <w:r w:rsidRPr="00315DD2">
              <w:rPr>
                <w:rFonts w:ascii="Verdana" w:eastAsia="Verdana" w:hAnsi="Verdana"/>
              </w:rPr>
              <w:t>Assignment</w:t>
            </w:r>
            <w:proofErr w:type="spell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EF616" w14:textId="77777777" w:rsidR="00B95B1E" w:rsidRPr="00CF0905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14:paraId="42291FBE" w14:textId="77777777" w:rsidTr="00B86688">
        <w:trPr>
          <w:gridAfter w:val="1"/>
          <w:wAfter w:w="30" w:type="dxa"/>
          <w:trHeight w:val="233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D68A1" w14:textId="77777777" w:rsidR="00B95B1E" w:rsidRDefault="00465CEE">
            <w:pPr>
              <w:spacing w:line="232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15.</w:t>
            </w:r>
          </w:p>
        </w:tc>
        <w:tc>
          <w:tcPr>
            <w:tcW w:w="77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3CB9E" w14:textId="77777777" w:rsidR="00B95B1E" w:rsidRDefault="00B86688" w:rsidP="003E2BC1">
            <w:pPr>
              <w:spacing w:line="232" w:lineRule="exact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Learning </w:t>
            </w:r>
            <w:proofErr w:type="spellStart"/>
            <w:r>
              <w:rPr>
                <w:rFonts w:ascii="Verdana" w:eastAsia="Verdana" w:hAnsi="Verdana"/>
              </w:rPr>
              <w:t>outcomes</w:t>
            </w:r>
            <w:proofErr w:type="spellEnd"/>
            <w:r>
              <w:rPr>
                <w:rFonts w:ascii="Verdana" w:eastAsia="Verdana" w:hAnsi="Verdana"/>
              </w:rPr>
              <w:t>:</w:t>
            </w:r>
          </w:p>
          <w:p w14:paraId="02575228" w14:textId="77777777" w:rsidR="00547305" w:rsidRDefault="00547305" w:rsidP="00547305">
            <w:pPr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Knowledge:</w:t>
            </w:r>
          </w:p>
          <w:p w14:paraId="6AF76F6B" w14:textId="1628494B" w:rsidR="00547305" w:rsidRPr="00547305" w:rsidRDefault="00547305" w:rsidP="00547305">
            <w:pPr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 - </w:t>
            </w:r>
            <w:proofErr w:type="spellStart"/>
            <w:r w:rsidRPr="00547305">
              <w:rPr>
                <w:rFonts w:ascii="Verdana" w:eastAsia="Verdana" w:hAnsi="Verdana"/>
              </w:rPr>
              <w:t>Demonstrate</w:t>
            </w:r>
            <w:r w:rsidR="0078440E">
              <w:rPr>
                <w:rFonts w:ascii="Verdana" w:eastAsia="Verdana" w:hAnsi="Verdana"/>
              </w:rPr>
              <w:t>s</w:t>
            </w:r>
            <w:proofErr w:type="spellEnd"/>
            <w:r w:rsidRPr="00547305">
              <w:rPr>
                <w:rFonts w:ascii="Verdana" w:eastAsia="Verdana" w:hAnsi="Verdana"/>
              </w:rPr>
              <w:t xml:space="preserve"> </w:t>
            </w:r>
            <w:proofErr w:type="spellStart"/>
            <w:r w:rsidRPr="00547305">
              <w:rPr>
                <w:rFonts w:ascii="Verdana" w:eastAsia="Verdana" w:hAnsi="Verdana"/>
              </w:rPr>
              <w:t>understanding</w:t>
            </w:r>
            <w:proofErr w:type="spellEnd"/>
            <w:r w:rsidRPr="00547305">
              <w:rPr>
                <w:rFonts w:ascii="Verdana" w:eastAsia="Verdana" w:hAnsi="Verdana"/>
              </w:rPr>
              <w:t xml:space="preserve"> of the </w:t>
            </w:r>
            <w:proofErr w:type="spellStart"/>
            <w:r w:rsidRPr="00547305">
              <w:rPr>
                <w:rFonts w:ascii="Verdana" w:eastAsia="Verdana" w:hAnsi="Verdana"/>
              </w:rPr>
              <w:t>substantive</w:t>
            </w:r>
            <w:proofErr w:type="spellEnd"/>
            <w:r w:rsidRPr="00547305">
              <w:rPr>
                <w:rFonts w:ascii="Verdana" w:eastAsia="Verdana" w:hAnsi="Verdana"/>
              </w:rPr>
              <w:t xml:space="preserve"> rules and </w:t>
            </w:r>
            <w:proofErr w:type="spellStart"/>
            <w:r w:rsidRPr="00547305">
              <w:rPr>
                <w:rFonts w:ascii="Verdana" w:eastAsia="Verdana" w:hAnsi="Verdana"/>
              </w:rPr>
              <w:t>principles</w:t>
            </w:r>
            <w:proofErr w:type="spellEnd"/>
            <w:r w:rsidRPr="00547305">
              <w:rPr>
                <w:rFonts w:ascii="Verdana" w:eastAsia="Verdana" w:hAnsi="Verdana"/>
              </w:rPr>
              <w:t xml:space="preserve"> of EU </w:t>
            </w:r>
          </w:p>
          <w:p w14:paraId="317A4021" w14:textId="10DEB03A" w:rsidR="000825D4" w:rsidRDefault="00547305" w:rsidP="00547305">
            <w:pPr>
              <w:rPr>
                <w:rFonts w:ascii="Verdana" w:eastAsia="Verdana" w:hAnsi="Verdana"/>
              </w:rPr>
            </w:pPr>
            <w:r w:rsidRPr="00547305">
              <w:rPr>
                <w:rFonts w:ascii="Verdana" w:eastAsia="Verdana" w:hAnsi="Verdana"/>
              </w:rPr>
              <w:t xml:space="preserve">law in the </w:t>
            </w:r>
            <w:proofErr w:type="spellStart"/>
            <w:r w:rsidRPr="00547305">
              <w:rPr>
                <w:rFonts w:ascii="Verdana" w:eastAsia="Verdana" w:hAnsi="Verdana"/>
              </w:rPr>
              <w:t>context</w:t>
            </w:r>
            <w:proofErr w:type="spellEnd"/>
            <w:r w:rsidRPr="00547305">
              <w:rPr>
                <w:rFonts w:ascii="Verdana" w:eastAsia="Verdana" w:hAnsi="Verdana"/>
              </w:rPr>
              <w:t xml:space="preserve"> of European </w:t>
            </w:r>
            <w:proofErr w:type="spellStart"/>
            <w:r w:rsidRPr="00547305">
              <w:rPr>
                <w:rFonts w:ascii="Verdana" w:eastAsia="Verdana" w:hAnsi="Verdana"/>
              </w:rPr>
              <w:t>legal</w:t>
            </w:r>
            <w:proofErr w:type="spellEnd"/>
            <w:r w:rsidRPr="00547305">
              <w:rPr>
                <w:rFonts w:ascii="Verdana" w:eastAsia="Verdana" w:hAnsi="Verdana"/>
              </w:rPr>
              <w:t xml:space="preserve"> </w:t>
            </w:r>
            <w:proofErr w:type="spellStart"/>
            <w:r w:rsidRPr="00547305">
              <w:rPr>
                <w:rFonts w:ascii="Verdana" w:eastAsia="Verdana" w:hAnsi="Verdana"/>
              </w:rPr>
              <w:t>culture</w:t>
            </w:r>
            <w:proofErr w:type="spellEnd"/>
          </w:p>
          <w:p w14:paraId="4A1B58BE" w14:textId="77777777" w:rsidR="0078440E" w:rsidRDefault="0078440E" w:rsidP="00547305">
            <w:pPr>
              <w:rPr>
                <w:rFonts w:ascii="Verdana" w:eastAsia="Verdana" w:hAnsi="Verdana"/>
              </w:rPr>
            </w:pPr>
          </w:p>
          <w:p w14:paraId="39FAFDE4" w14:textId="229074AD" w:rsidR="00376322" w:rsidRPr="00376322" w:rsidRDefault="00376322" w:rsidP="00376322">
            <w:pPr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-</w:t>
            </w:r>
            <w:proofErr w:type="spellStart"/>
            <w:r w:rsidRPr="00376322">
              <w:rPr>
                <w:rFonts w:ascii="Verdana" w:eastAsia="Verdana" w:hAnsi="Verdana"/>
              </w:rPr>
              <w:t>Demonstrate</w:t>
            </w:r>
            <w:r w:rsidR="0078440E">
              <w:rPr>
                <w:rFonts w:ascii="Verdana" w:eastAsia="Verdana" w:hAnsi="Verdana"/>
              </w:rPr>
              <w:t>s</w:t>
            </w:r>
            <w:proofErr w:type="spellEnd"/>
            <w:r w:rsidRPr="00376322">
              <w:rPr>
                <w:rFonts w:ascii="Verdana" w:eastAsia="Verdana" w:hAnsi="Verdana"/>
              </w:rPr>
              <w:t xml:space="preserve"> </w:t>
            </w:r>
            <w:proofErr w:type="spellStart"/>
            <w:r w:rsidRPr="00376322">
              <w:rPr>
                <w:rFonts w:ascii="Verdana" w:eastAsia="Verdana" w:hAnsi="Verdana"/>
              </w:rPr>
              <w:t>their</w:t>
            </w:r>
            <w:proofErr w:type="spellEnd"/>
            <w:r w:rsidRPr="00376322">
              <w:rPr>
                <w:rFonts w:ascii="Verdana" w:eastAsia="Verdana" w:hAnsi="Verdana"/>
              </w:rPr>
              <w:t xml:space="preserve"> </w:t>
            </w:r>
            <w:proofErr w:type="spellStart"/>
            <w:r w:rsidRPr="00376322">
              <w:rPr>
                <w:rFonts w:ascii="Verdana" w:eastAsia="Verdana" w:hAnsi="Verdana"/>
              </w:rPr>
              <w:t>understanding</w:t>
            </w:r>
            <w:proofErr w:type="spellEnd"/>
            <w:r w:rsidRPr="00376322">
              <w:rPr>
                <w:rFonts w:ascii="Verdana" w:eastAsia="Verdana" w:hAnsi="Verdana"/>
              </w:rPr>
              <w:t xml:space="preserve"> of </w:t>
            </w:r>
            <w:proofErr w:type="spellStart"/>
            <w:r w:rsidRPr="00376322">
              <w:rPr>
                <w:rFonts w:ascii="Verdana" w:eastAsia="Verdana" w:hAnsi="Verdana"/>
              </w:rPr>
              <w:t>legal</w:t>
            </w:r>
            <w:proofErr w:type="spellEnd"/>
            <w:r w:rsidRPr="00376322">
              <w:rPr>
                <w:rFonts w:ascii="Verdana" w:eastAsia="Verdana" w:hAnsi="Verdana"/>
              </w:rPr>
              <w:t xml:space="preserve"> </w:t>
            </w:r>
            <w:proofErr w:type="spellStart"/>
            <w:r w:rsidRPr="00376322">
              <w:rPr>
                <w:rFonts w:ascii="Verdana" w:eastAsia="Verdana" w:hAnsi="Verdana"/>
              </w:rPr>
              <w:t>sources</w:t>
            </w:r>
            <w:proofErr w:type="spellEnd"/>
            <w:r w:rsidRPr="00376322">
              <w:rPr>
                <w:rFonts w:ascii="Verdana" w:eastAsia="Verdana" w:hAnsi="Verdana"/>
              </w:rPr>
              <w:t xml:space="preserve">, </w:t>
            </w:r>
            <w:proofErr w:type="spellStart"/>
            <w:r w:rsidRPr="00376322">
              <w:rPr>
                <w:rFonts w:ascii="Verdana" w:eastAsia="Verdana" w:hAnsi="Verdana"/>
              </w:rPr>
              <w:t>terminology</w:t>
            </w:r>
            <w:proofErr w:type="spellEnd"/>
            <w:r w:rsidRPr="00376322">
              <w:rPr>
                <w:rFonts w:ascii="Verdana" w:eastAsia="Verdana" w:hAnsi="Verdana"/>
              </w:rPr>
              <w:t xml:space="preserve"> and </w:t>
            </w:r>
          </w:p>
          <w:p w14:paraId="6CEAEDBD" w14:textId="77777777" w:rsidR="00547305" w:rsidRDefault="00376322" w:rsidP="00547305">
            <w:pPr>
              <w:rPr>
                <w:rFonts w:ascii="Verdana" w:eastAsia="Verdana" w:hAnsi="Verdana"/>
              </w:rPr>
            </w:pPr>
            <w:proofErr w:type="spellStart"/>
            <w:r w:rsidRPr="00376322">
              <w:rPr>
                <w:rFonts w:ascii="Verdana" w:eastAsia="Verdana" w:hAnsi="Verdana"/>
              </w:rPr>
              <w:t>concepts</w:t>
            </w:r>
            <w:proofErr w:type="spellEnd"/>
            <w:r w:rsidRPr="00376322">
              <w:rPr>
                <w:rFonts w:ascii="Verdana" w:eastAsia="Verdana" w:hAnsi="Verdana"/>
              </w:rPr>
              <w:t xml:space="preserve">, </w:t>
            </w:r>
            <w:proofErr w:type="spellStart"/>
            <w:r w:rsidRPr="00376322">
              <w:rPr>
                <w:rFonts w:ascii="Verdana" w:eastAsia="Verdana" w:hAnsi="Verdana"/>
              </w:rPr>
              <w:t>including</w:t>
            </w:r>
            <w:proofErr w:type="spellEnd"/>
            <w:r w:rsidRPr="00376322">
              <w:rPr>
                <w:rFonts w:ascii="Verdana" w:eastAsia="Verdana" w:hAnsi="Verdana"/>
              </w:rPr>
              <w:t xml:space="preserve"> </w:t>
            </w:r>
            <w:proofErr w:type="spellStart"/>
            <w:r w:rsidRPr="00376322">
              <w:rPr>
                <w:rFonts w:ascii="Verdana" w:eastAsia="Verdana" w:hAnsi="Verdana"/>
              </w:rPr>
              <w:t>interaction</w:t>
            </w:r>
            <w:proofErr w:type="spellEnd"/>
            <w:r w:rsidRPr="00376322">
              <w:rPr>
                <w:rFonts w:ascii="Verdana" w:eastAsia="Verdana" w:hAnsi="Verdana"/>
              </w:rPr>
              <w:t xml:space="preserve"> </w:t>
            </w:r>
            <w:proofErr w:type="spellStart"/>
            <w:r w:rsidRPr="00376322">
              <w:rPr>
                <w:rFonts w:ascii="Verdana" w:eastAsia="Verdana" w:hAnsi="Verdana"/>
              </w:rPr>
              <w:t>between</w:t>
            </w:r>
            <w:proofErr w:type="spellEnd"/>
            <w:r w:rsidRPr="00376322">
              <w:rPr>
                <w:rFonts w:ascii="Verdana" w:eastAsia="Verdana" w:hAnsi="Verdana"/>
              </w:rPr>
              <w:t xml:space="preserve"> EU and </w:t>
            </w:r>
            <w:proofErr w:type="spellStart"/>
            <w:r w:rsidRPr="00376322">
              <w:rPr>
                <w:rFonts w:ascii="Verdana" w:eastAsia="Verdana" w:hAnsi="Verdana"/>
              </w:rPr>
              <w:t>domestic</w:t>
            </w:r>
            <w:proofErr w:type="spellEnd"/>
            <w:r w:rsidRPr="00376322">
              <w:rPr>
                <w:rFonts w:ascii="Verdana" w:eastAsia="Verdana" w:hAnsi="Verdana"/>
              </w:rPr>
              <w:t xml:space="preserve"> </w:t>
            </w:r>
            <w:proofErr w:type="spellStart"/>
            <w:r w:rsidRPr="00376322">
              <w:rPr>
                <w:rFonts w:ascii="Verdana" w:eastAsia="Verdana" w:hAnsi="Verdana"/>
              </w:rPr>
              <w:t>legal</w:t>
            </w:r>
            <w:proofErr w:type="spellEnd"/>
            <w:r w:rsidRPr="00376322">
              <w:rPr>
                <w:rFonts w:ascii="Verdana" w:eastAsia="Verdana" w:hAnsi="Verdana"/>
              </w:rPr>
              <w:t xml:space="preserve"> order</w:t>
            </w:r>
          </w:p>
          <w:p w14:paraId="0A57C5A9" w14:textId="77777777" w:rsidR="0078440E" w:rsidRDefault="0078440E" w:rsidP="007653A5">
            <w:pPr>
              <w:rPr>
                <w:rFonts w:ascii="Verdana" w:eastAsia="Verdana" w:hAnsi="Verdana"/>
              </w:rPr>
            </w:pPr>
          </w:p>
          <w:p w14:paraId="0BAF6AAB" w14:textId="1AD8CDB1" w:rsidR="007653A5" w:rsidRPr="007653A5" w:rsidRDefault="00376322" w:rsidP="007653A5">
            <w:pPr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-</w:t>
            </w:r>
            <w:r w:rsidR="007653A5">
              <w:t xml:space="preserve"> </w:t>
            </w:r>
            <w:proofErr w:type="spellStart"/>
            <w:r w:rsidR="007653A5" w:rsidRPr="007653A5">
              <w:rPr>
                <w:rFonts w:ascii="Verdana" w:eastAsia="Verdana" w:hAnsi="Verdana"/>
              </w:rPr>
              <w:t>Presents</w:t>
            </w:r>
            <w:proofErr w:type="spellEnd"/>
            <w:r w:rsidR="007653A5" w:rsidRPr="007653A5">
              <w:rPr>
                <w:rFonts w:ascii="Verdana" w:eastAsia="Verdana" w:hAnsi="Verdana"/>
              </w:rPr>
              <w:t xml:space="preserve"> </w:t>
            </w:r>
            <w:proofErr w:type="spellStart"/>
            <w:r w:rsidR="007653A5" w:rsidRPr="007653A5">
              <w:rPr>
                <w:rFonts w:ascii="Verdana" w:eastAsia="Verdana" w:hAnsi="Verdana"/>
              </w:rPr>
              <w:t>basic</w:t>
            </w:r>
            <w:proofErr w:type="spellEnd"/>
            <w:r w:rsidR="007653A5" w:rsidRPr="007653A5">
              <w:rPr>
                <w:rFonts w:ascii="Verdana" w:eastAsia="Verdana" w:hAnsi="Verdana"/>
              </w:rPr>
              <w:t xml:space="preserve"> knowledge of European </w:t>
            </w:r>
            <w:proofErr w:type="spellStart"/>
            <w:r w:rsidR="007653A5" w:rsidRPr="007653A5">
              <w:rPr>
                <w:rFonts w:ascii="Verdana" w:eastAsia="Verdana" w:hAnsi="Verdana"/>
              </w:rPr>
              <w:t>institutional</w:t>
            </w:r>
            <w:proofErr w:type="spellEnd"/>
            <w:r w:rsidR="007653A5" w:rsidRPr="007653A5">
              <w:rPr>
                <w:rFonts w:ascii="Verdana" w:eastAsia="Verdana" w:hAnsi="Verdana"/>
              </w:rPr>
              <w:t xml:space="preserve"> law and </w:t>
            </w:r>
            <w:proofErr w:type="spellStart"/>
            <w:r w:rsidR="007653A5" w:rsidRPr="007653A5">
              <w:rPr>
                <w:rFonts w:ascii="Verdana" w:eastAsia="Verdana" w:hAnsi="Verdana"/>
              </w:rPr>
              <w:t>law-making</w:t>
            </w:r>
            <w:proofErr w:type="spellEnd"/>
          </w:p>
          <w:p w14:paraId="639BD119" w14:textId="77777777" w:rsidR="00376322" w:rsidRDefault="007653A5" w:rsidP="00547305">
            <w:pPr>
              <w:rPr>
                <w:rFonts w:ascii="Verdana" w:eastAsia="Verdana" w:hAnsi="Verdana"/>
              </w:rPr>
            </w:pPr>
            <w:proofErr w:type="spellStart"/>
            <w:r w:rsidRPr="007653A5">
              <w:rPr>
                <w:rFonts w:ascii="Verdana" w:eastAsia="Verdana" w:hAnsi="Verdana"/>
              </w:rPr>
              <w:t>process</w:t>
            </w:r>
            <w:proofErr w:type="spellEnd"/>
            <w:r w:rsidRPr="007653A5">
              <w:rPr>
                <w:rFonts w:ascii="Verdana" w:eastAsia="Verdana" w:hAnsi="Verdana"/>
              </w:rPr>
              <w:t xml:space="preserve">, with a focus on </w:t>
            </w:r>
            <w:proofErr w:type="spellStart"/>
            <w:r w:rsidRPr="007653A5">
              <w:rPr>
                <w:rFonts w:ascii="Verdana" w:eastAsia="Verdana" w:hAnsi="Verdana"/>
              </w:rPr>
              <w:t>sources</w:t>
            </w:r>
            <w:proofErr w:type="spellEnd"/>
            <w:r w:rsidRPr="007653A5">
              <w:rPr>
                <w:rFonts w:ascii="Verdana" w:eastAsia="Verdana" w:hAnsi="Verdana"/>
              </w:rPr>
              <w:t xml:space="preserve"> and rules of </w:t>
            </w:r>
            <w:proofErr w:type="spellStart"/>
            <w:r w:rsidRPr="007653A5">
              <w:rPr>
                <w:rFonts w:ascii="Verdana" w:eastAsia="Verdana" w:hAnsi="Verdana"/>
              </w:rPr>
              <w:t>primary</w:t>
            </w:r>
            <w:proofErr w:type="spellEnd"/>
            <w:r w:rsidRPr="007653A5">
              <w:rPr>
                <w:rFonts w:ascii="Verdana" w:eastAsia="Verdana" w:hAnsi="Verdana"/>
              </w:rPr>
              <w:t xml:space="preserve"> and </w:t>
            </w:r>
            <w:proofErr w:type="spellStart"/>
            <w:r w:rsidRPr="007653A5">
              <w:rPr>
                <w:rFonts w:ascii="Verdana" w:eastAsia="Verdana" w:hAnsi="Verdana"/>
              </w:rPr>
              <w:t>secondary</w:t>
            </w:r>
            <w:proofErr w:type="spellEnd"/>
            <w:r w:rsidRPr="007653A5">
              <w:rPr>
                <w:rFonts w:ascii="Verdana" w:eastAsia="Verdana" w:hAnsi="Verdana"/>
              </w:rPr>
              <w:t xml:space="preserve"> law</w:t>
            </w:r>
          </w:p>
          <w:p w14:paraId="6BB1A803" w14:textId="2A9A8E5F" w:rsidR="00B9320E" w:rsidRDefault="00B9320E" w:rsidP="003E2BC1">
            <w:pPr>
              <w:spacing w:line="232" w:lineRule="exact"/>
              <w:rPr>
                <w:rFonts w:ascii="Verdana" w:eastAsia="Verdana" w:hAnsi="Verdana"/>
              </w:rPr>
            </w:pPr>
          </w:p>
          <w:p w14:paraId="2400D39C" w14:textId="77777777" w:rsidR="00A527CF" w:rsidRDefault="00A527CF" w:rsidP="003E2BC1">
            <w:pPr>
              <w:spacing w:line="232" w:lineRule="exact"/>
              <w:rPr>
                <w:rFonts w:ascii="Verdana" w:eastAsia="Verdana" w:hAnsi="Verdana"/>
              </w:rPr>
            </w:pPr>
          </w:p>
          <w:p w14:paraId="19876591" w14:textId="77777777" w:rsidR="00452772" w:rsidRDefault="007653A5" w:rsidP="003E2BC1">
            <w:pPr>
              <w:spacing w:line="232" w:lineRule="exact"/>
              <w:rPr>
                <w:rFonts w:ascii="Verdana" w:eastAsia="Verdana" w:hAnsi="Verdana"/>
              </w:rPr>
            </w:pPr>
            <w:proofErr w:type="spellStart"/>
            <w:r>
              <w:rPr>
                <w:rFonts w:ascii="Verdana" w:eastAsia="Verdana" w:hAnsi="Verdana"/>
              </w:rPr>
              <w:t>Abilities</w:t>
            </w:r>
            <w:proofErr w:type="spellEnd"/>
            <w:r w:rsidR="00296BBD">
              <w:rPr>
                <w:rFonts w:ascii="Verdana" w:eastAsia="Verdana" w:hAnsi="Verdana"/>
              </w:rPr>
              <w:t>:</w:t>
            </w:r>
          </w:p>
          <w:p w14:paraId="06761292" w14:textId="77777777" w:rsidR="0078440E" w:rsidRDefault="0078440E" w:rsidP="00296BBD">
            <w:pPr>
              <w:rPr>
                <w:rFonts w:ascii="Verdana" w:eastAsia="Verdana" w:hAnsi="Verdana"/>
              </w:rPr>
            </w:pPr>
          </w:p>
          <w:p w14:paraId="7A50237E" w14:textId="6446AD5F" w:rsidR="00296BBD" w:rsidRDefault="00296BBD" w:rsidP="00296BBD">
            <w:pPr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-</w:t>
            </w:r>
            <w:proofErr w:type="spellStart"/>
            <w:r w:rsidRPr="00296BBD">
              <w:rPr>
                <w:rFonts w:ascii="Verdana" w:eastAsia="Verdana" w:hAnsi="Verdana"/>
              </w:rPr>
              <w:t>Recalls</w:t>
            </w:r>
            <w:proofErr w:type="spellEnd"/>
            <w:r w:rsidRPr="00296BBD">
              <w:rPr>
                <w:rFonts w:ascii="Verdana" w:eastAsia="Verdana" w:hAnsi="Verdana"/>
              </w:rPr>
              <w:t xml:space="preserve"> how European Union and </w:t>
            </w:r>
            <w:proofErr w:type="spellStart"/>
            <w:r w:rsidRPr="00296BBD">
              <w:rPr>
                <w:rFonts w:ascii="Verdana" w:eastAsia="Verdana" w:hAnsi="Verdana"/>
              </w:rPr>
              <w:t>its</w:t>
            </w:r>
            <w:proofErr w:type="spellEnd"/>
            <w:r w:rsidRPr="00296BBD">
              <w:rPr>
                <w:rFonts w:ascii="Verdana" w:eastAsia="Verdana" w:hAnsi="Verdana"/>
              </w:rPr>
              <w:t xml:space="preserve"> </w:t>
            </w:r>
            <w:proofErr w:type="spellStart"/>
            <w:r w:rsidRPr="00296BBD">
              <w:rPr>
                <w:rFonts w:ascii="Verdana" w:eastAsia="Verdana" w:hAnsi="Verdana"/>
              </w:rPr>
              <w:t>Member</w:t>
            </w:r>
            <w:proofErr w:type="spellEnd"/>
            <w:r w:rsidRPr="00296BBD">
              <w:rPr>
                <w:rFonts w:ascii="Verdana" w:eastAsia="Verdana" w:hAnsi="Verdana"/>
              </w:rPr>
              <w:t xml:space="preserve"> States </w:t>
            </w:r>
            <w:proofErr w:type="spellStart"/>
            <w:r w:rsidRPr="00296BBD">
              <w:rPr>
                <w:rFonts w:ascii="Verdana" w:eastAsia="Verdana" w:hAnsi="Verdana"/>
              </w:rPr>
              <w:t>create</w:t>
            </w:r>
            <w:proofErr w:type="spellEnd"/>
            <w:r w:rsidRPr="00296BBD">
              <w:rPr>
                <w:rFonts w:ascii="Verdana" w:eastAsia="Verdana" w:hAnsi="Verdana"/>
              </w:rPr>
              <w:t xml:space="preserve"> and </w:t>
            </w:r>
            <w:proofErr w:type="spellStart"/>
            <w:r w:rsidRPr="00296BBD">
              <w:rPr>
                <w:rFonts w:ascii="Verdana" w:eastAsia="Verdana" w:hAnsi="Verdana"/>
              </w:rPr>
              <w:t>apply</w:t>
            </w:r>
            <w:proofErr w:type="spellEnd"/>
            <w:r w:rsidRPr="00296BBD">
              <w:rPr>
                <w:rFonts w:ascii="Verdana" w:eastAsia="Verdana" w:hAnsi="Verdana"/>
              </w:rPr>
              <w:t xml:space="preserve"> law</w:t>
            </w:r>
          </w:p>
          <w:p w14:paraId="458F5526" w14:textId="77777777" w:rsidR="0078440E" w:rsidRDefault="0078440E" w:rsidP="003C4B95">
            <w:pPr>
              <w:rPr>
                <w:rFonts w:ascii="Verdana" w:eastAsia="Verdana" w:hAnsi="Verdana"/>
              </w:rPr>
            </w:pPr>
          </w:p>
          <w:p w14:paraId="6F6EA556" w14:textId="7AB32495" w:rsidR="007653A5" w:rsidRDefault="003C4B95" w:rsidP="003C4B95">
            <w:pPr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-</w:t>
            </w:r>
            <w:proofErr w:type="spellStart"/>
            <w:r w:rsidR="00D165BF" w:rsidRPr="00D165BF">
              <w:rPr>
                <w:rFonts w:ascii="Verdana" w:eastAsia="Verdana" w:hAnsi="Verdana"/>
              </w:rPr>
              <w:t>Demonstrates</w:t>
            </w:r>
            <w:proofErr w:type="spellEnd"/>
            <w:r w:rsidR="00D165BF" w:rsidRPr="00D165BF">
              <w:rPr>
                <w:rFonts w:ascii="Verdana" w:eastAsia="Verdana" w:hAnsi="Verdana"/>
              </w:rPr>
              <w:t xml:space="preserve"> </w:t>
            </w:r>
            <w:proofErr w:type="spellStart"/>
            <w:r w:rsidR="00D165BF" w:rsidRPr="00D165BF">
              <w:rPr>
                <w:rFonts w:ascii="Verdana" w:eastAsia="Verdana" w:hAnsi="Verdana"/>
              </w:rPr>
              <w:t>effective</w:t>
            </w:r>
            <w:proofErr w:type="spellEnd"/>
            <w:r w:rsidR="00D165BF" w:rsidRPr="00D165BF">
              <w:rPr>
                <w:rFonts w:ascii="Verdana" w:eastAsia="Verdana" w:hAnsi="Verdana"/>
              </w:rPr>
              <w:t xml:space="preserve"> </w:t>
            </w:r>
            <w:proofErr w:type="spellStart"/>
            <w:r w:rsidR="00D165BF" w:rsidRPr="00D165BF">
              <w:rPr>
                <w:rFonts w:ascii="Verdana" w:eastAsia="Verdana" w:hAnsi="Verdana"/>
              </w:rPr>
              <w:t>ability</w:t>
            </w:r>
            <w:proofErr w:type="spellEnd"/>
            <w:r w:rsidR="00D165BF" w:rsidRPr="00D165BF">
              <w:rPr>
                <w:rFonts w:ascii="Verdana" w:eastAsia="Verdana" w:hAnsi="Verdana"/>
              </w:rPr>
              <w:t xml:space="preserve"> to learn and </w:t>
            </w:r>
            <w:proofErr w:type="spellStart"/>
            <w:r w:rsidR="00D165BF" w:rsidRPr="00D165BF">
              <w:rPr>
                <w:rFonts w:ascii="Verdana" w:eastAsia="Verdana" w:hAnsi="Verdana"/>
              </w:rPr>
              <w:t>communicate</w:t>
            </w:r>
            <w:proofErr w:type="spellEnd"/>
            <w:r w:rsidR="00D165BF" w:rsidRPr="00D165BF">
              <w:rPr>
                <w:rFonts w:ascii="Verdana" w:eastAsia="Verdana" w:hAnsi="Verdana"/>
              </w:rPr>
              <w:t xml:space="preserve"> </w:t>
            </w:r>
            <w:proofErr w:type="spellStart"/>
            <w:r w:rsidR="00D165BF" w:rsidRPr="00D165BF">
              <w:rPr>
                <w:rFonts w:ascii="Verdana" w:eastAsia="Verdana" w:hAnsi="Verdana"/>
              </w:rPr>
              <w:t>effectively</w:t>
            </w:r>
            <w:proofErr w:type="spellEnd"/>
            <w:r w:rsidR="00D165BF" w:rsidRPr="00D165BF">
              <w:rPr>
                <w:rFonts w:ascii="Verdana" w:eastAsia="Verdana" w:hAnsi="Verdana"/>
              </w:rPr>
              <w:t xml:space="preserve"> in </w:t>
            </w:r>
            <w:proofErr w:type="spellStart"/>
            <w:r w:rsidR="00D165BF" w:rsidRPr="00D165BF">
              <w:rPr>
                <w:rFonts w:ascii="Verdana" w:eastAsia="Verdana" w:hAnsi="Verdana"/>
              </w:rPr>
              <w:t>basic</w:t>
            </w:r>
            <w:proofErr w:type="spellEnd"/>
            <w:r w:rsidR="00D165BF" w:rsidRPr="00D165BF">
              <w:rPr>
                <w:rFonts w:ascii="Verdana" w:eastAsia="Verdana" w:hAnsi="Verdana"/>
              </w:rPr>
              <w:t xml:space="preserve"> </w:t>
            </w:r>
            <w:proofErr w:type="spellStart"/>
            <w:r w:rsidR="00D165BF" w:rsidRPr="00D165BF">
              <w:rPr>
                <w:rFonts w:ascii="Verdana" w:eastAsia="Verdana" w:hAnsi="Verdana"/>
              </w:rPr>
              <w:t>legal</w:t>
            </w:r>
            <w:proofErr w:type="spellEnd"/>
            <w:r w:rsidR="00D165BF" w:rsidRPr="00D165BF">
              <w:rPr>
                <w:rFonts w:ascii="Verdana" w:eastAsia="Verdana" w:hAnsi="Verdana"/>
              </w:rPr>
              <w:t xml:space="preserve"> English in the </w:t>
            </w:r>
            <w:proofErr w:type="spellStart"/>
            <w:r w:rsidR="00D165BF" w:rsidRPr="00D165BF">
              <w:rPr>
                <w:rFonts w:ascii="Verdana" w:eastAsia="Verdana" w:hAnsi="Verdana"/>
              </w:rPr>
              <w:t>context</w:t>
            </w:r>
            <w:proofErr w:type="spellEnd"/>
            <w:r w:rsidR="00D165BF" w:rsidRPr="00D165BF">
              <w:rPr>
                <w:rFonts w:ascii="Verdana" w:eastAsia="Verdana" w:hAnsi="Verdana"/>
              </w:rPr>
              <w:t xml:space="preserve"> of EU </w:t>
            </w:r>
            <w:proofErr w:type="spellStart"/>
            <w:r w:rsidR="00D165BF" w:rsidRPr="00D165BF">
              <w:rPr>
                <w:rFonts w:ascii="Verdana" w:eastAsia="Verdana" w:hAnsi="Verdana"/>
              </w:rPr>
              <w:t>terminology</w:t>
            </w:r>
            <w:proofErr w:type="spellEnd"/>
          </w:p>
          <w:p w14:paraId="02C9CB28" w14:textId="77777777" w:rsidR="00B9320E" w:rsidRDefault="00B9320E" w:rsidP="003C4B95">
            <w:pPr>
              <w:rPr>
                <w:rFonts w:ascii="Verdana" w:eastAsia="Verdana" w:hAnsi="Verdana"/>
              </w:rPr>
            </w:pPr>
          </w:p>
          <w:p w14:paraId="12837B33" w14:textId="77777777" w:rsidR="003C4B95" w:rsidRDefault="003C4B95" w:rsidP="003C4B95">
            <w:pPr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 xml:space="preserve">Social </w:t>
            </w:r>
            <w:proofErr w:type="spellStart"/>
            <w:r>
              <w:rPr>
                <w:rFonts w:ascii="Verdana" w:eastAsia="Verdana" w:hAnsi="Verdana"/>
              </w:rPr>
              <w:t>competences</w:t>
            </w:r>
            <w:proofErr w:type="spellEnd"/>
            <w:r>
              <w:rPr>
                <w:rFonts w:ascii="Verdana" w:eastAsia="Verdana" w:hAnsi="Verdana"/>
              </w:rPr>
              <w:t>:</w:t>
            </w:r>
          </w:p>
          <w:p w14:paraId="0D78347A" w14:textId="77777777" w:rsidR="0078440E" w:rsidRDefault="0078440E" w:rsidP="002577C5">
            <w:pPr>
              <w:rPr>
                <w:rFonts w:ascii="Verdana" w:eastAsia="Verdana" w:hAnsi="Verdana"/>
              </w:rPr>
            </w:pPr>
          </w:p>
          <w:p w14:paraId="591A19D0" w14:textId="26C277BC" w:rsidR="002577C5" w:rsidRPr="002577C5" w:rsidRDefault="002577C5" w:rsidP="002577C5">
            <w:pPr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-</w:t>
            </w:r>
            <w:r w:rsidRPr="002577C5">
              <w:rPr>
                <w:rFonts w:ascii="Verdana" w:eastAsia="Verdana" w:hAnsi="Verdana"/>
              </w:rPr>
              <w:t xml:space="preserve">Is </w:t>
            </w:r>
            <w:proofErr w:type="spellStart"/>
            <w:r w:rsidRPr="002577C5">
              <w:rPr>
                <w:rFonts w:ascii="Verdana" w:eastAsia="Verdana" w:hAnsi="Verdana"/>
              </w:rPr>
              <w:t>aware</w:t>
            </w:r>
            <w:proofErr w:type="spellEnd"/>
            <w:r w:rsidRPr="002577C5">
              <w:rPr>
                <w:rFonts w:ascii="Verdana" w:eastAsia="Verdana" w:hAnsi="Verdana"/>
              </w:rPr>
              <w:t xml:space="preserve"> of the </w:t>
            </w:r>
            <w:proofErr w:type="spellStart"/>
            <w:r w:rsidRPr="002577C5">
              <w:rPr>
                <w:rFonts w:ascii="Verdana" w:eastAsia="Verdana" w:hAnsi="Verdana"/>
              </w:rPr>
              <w:t>level</w:t>
            </w:r>
            <w:proofErr w:type="spellEnd"/>
            <w:r w:rsidRPr="002577C5">
              <w:rPr>
                <w:rFonts w:ascii="Verdana" w:eastAsia="Verdana" w:hAnsi="Verdana"/>
              </w:rPr>
              <w:t xml:space="preserve"> of his </w:t>
            </w:r>
            <w:proofErr w:type="spellStart"/>
            <w:r w:rsidRPr="002577C5">
              <w:rPr>
                <w:rFonts w:ascii="Verdana" w:eastAsia="Verdana" w:hAnsi="Verdana"/>
              </w:rPr>
              <w:t>legal</w:t>
            </w:r>
            <w:proofErr w:type="spellEnd"/>
            <w:r w:rsidRPr="002577C5">
              <w:rPr>
                <w:rFonts w:ascii="Verdana" w:eastAsia="Verdana" w:hAnsi="Verdana"/>
              </w:rPr>
              <w:t xml:space="preserve"> knowledge and </w:t>
            </w:r>
            <w:proofErr w:type="spellStart"/>
            <w:r w:rsidRPr="002577C5">
              <w:rPr>
                <w:rFonts w:ascii="Verdana" w:eastAsia="Verdana" w:hAnsi="Verdana"/>
              </w:rPr>
              <w:t>skills</w:t>
            </w:r>
            <w:proofErr w:type="spellEnd"/>
            <w:r w:rsidRPr="002577C5">
              <w:rPr>
                <w:rFonts w:ascii="Verdana" w:eastAsia="Verdana" w:hAnsi="Verdana"/>
              </w:rPr>
              <w:t xml:space="preserve"> and </w:t>
            </w:r>
            <w:proofErr w:type="spellStart"/>
            <w:r w:rsidRPr="002577C5">
              <w:rPr>
                <w:rFonts w:ascii="Verdana" w:eastAsia="Verdana" w:hAnsi="Verdana"/>
              </w:rPr>
              <w:t>understands</w:t>
            </w:r>
            <w:proofErr w:type="spellEnd"/>
            <w:r w:rsidRPr="002577C5">
              <w:rPr>
                <w:rFonts w:ascii="Verdana" w:eastAsia="Verdana" w:hAnsi="Verdana"/>
              </w:rPr>
              <w:t xml:space="preserve"> </w:t>
            </w:r>
          </w:p>
          <w:p w14:paraId="595D1993" w14:textId="77777777" w:rsidR="003C4B95" w:rsidRDefault="002577C5" w:rsidP="003C4B95">
            <w:pPr>
              <w:rPr>
                <w:rFonts w:ascii="Verdana" w:eastAsia="Verdana" w:hAnsi="Verdana"/>
              </w:rPr>
            </w:pPr>
            <w:r w:rsidRPr="002577C5">
              <w:rPr>
                <w:rFonts w:ascii="Verdana" w:eastAsia="Verdana" w:hAnsi="Verdana"/>
              </w:rPr>
              <w:t xml:space="preserve">the </w:t>
            </w:r>
            <w:proofErr w:type="spellStart"/>
            <w:r w:rsidRPr="002577C5">
              <w:rPr>
                <w:rFonts w:ascii="Verdana" w:eastAsia="Verdana" w:hAnsi="Verdana"/>
              </w:rPr>
              <w:t>need</w:t>
            </w:r>
            <w:proofErr w:type="spellEnd"/>
            <w:r w:rsidRPr="002577C5">
              <w:rPr>
                <w:rFonts w:ascii="Verdana" w:eastAsia="Verdana" w:hAnsi="Verdana"/>
              </w:rPr>
              <w:t xml:space="preserve"> for </w:t>
            </w:r>
            <w:proofErr w:type="spellStart"/>
            <w:r w:rsidRPr="002577C5">
              <w:rPr>
                <w:rFonts w:ascii="Verdana" w:eastAsia="Verdana" w:hAnsi="Verdana"/>
              </w:rPr>
              <w:t>continuous</w:t>
            </w:r>
            <w:proofErr w:type="spellEnd"/>
            <w:r w:rsidRPr="002577C5">
              <w:rPr>
                <w:rFonts w:ascii="Verdana" w:eastAsia="Verdana" w:hAnsi="Verdana"/>
              </w:rPr>
              <w:t xml:space="preserve"> professional</w:t>
            </w:r>
            <w:r>
              <w:rPr>
                <w:rFonts w:ascii="Verdana" w:eastAsia="Verdana" w:hAnsi="Verdana"/>
              </w:rPr>
              <w:t xml:space="preserve"> </w:t>
            </w:r>
            <w:proofErr w:type="spellStart"/>
            <w:r w:rsidRPr="002577C5">
              <w:rPr>
                <w:rFonts w:ascii="Verdana" w:eastAsia="Verdana" w:hAnsi="Verdana"/>
              </w:rPr>
              <w:t>legal</w:t>
            </w:r>
            <w:proofErr w:type="spellEnd"/>
            <w:r w:rsidRPr="002577C5">
              <w:rPr>
                <w:rFonts w:ascii="Verdana" w:eastAsia="Verdana" w:hAnsi="Verdana"/>
              </w:rPr>
              <w:t xml:space="preserve"> </w:t>
            </w:r>
            <w:proofErr w:type="spellStart"/>
            <w:r w:rsidRPr="002577C5">
              <w:rPr>
                <w:rFonts w:ascii="Verdana" w:eastAsia="Verdana" w:hAnsi="Verdana"/>
              </w:rPr>
              <w:t>training</w:t>
            </w:r>
            <w:proofErr w:type="spellEnd"/>
          </w:p>
          <w:p w14:paraId="2CF7A0D5" w14:textId="77777777" w:rsidR="0078440E" w:rsidRDefault="0078440E" w:rsidP="003C4B95">
            <w:pPr>
              <w:rPr>
                <w:rFonts w:ascii="Verdana" w:eastAsia="Verdana" w:hAnsi="Verdana"/>
              </w:rPr>
            </w:pPr>
          </w:p>
          <w:p w14:paraId="63AB1483" w14:textId="5652858C" w:rsidR="002577C5" w:rsidRDefault="00C7736C" w:rsidP="003C4B95">
            <w:pPr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-</w:t>
            </w:r>
            <w:proofErr w:type="spellStart"/>
            <w:r w:rsidR="002577C5" w:rsidRPr="002577C5">
              <w:rPr>
                <w:rFonts w:ascii="Verdana" w:eastAsia="Verdana" w:hAnsi="Verdana"/>
              </w:rPr>
              <w:t>Explains</w:t>
            </w:r>
            <w:proofErr w:type="spellEnd"/>
            <w:r w:rsidR="002577C5" w:rsidRPr="002577C5">
              <w:rPr>
                <w:rFonts w:ascii="Verdana" w:eastAsia="Verdana" w:hAnsi="Verdana"/>
              </w:rPr>
              <w:t xml:space="preserve"> the </w:t>
            </w:r>
            <w:proofErr w:type="spellStart"/>
            <w:r w:rsidR="002577C5" w:rsidRPr="002577C5">
              <w:rPr>
                <w:rFonts w:ascii="Verdana" w:eastAsia="Verdana" w:hAnsi="Verdana"/>
              </w:rPr>
              <w:t>aspects</w:t>
            </w:r>
            <w:proofErr w:type="spellEnd"/>
            <w:r w:rsidR="002577C5" w:rsidRPr="002577C5">
              <w:rPr>
                <w:rFonts w:ascii="Verdana" w:eastAsia="Verdana" w:hAnsi="Verdana"/>
              </w:rPr>
              <w:t xml:space="preserve"> of </w:t>
            </w:r>
            <w:proofErr w:type="spellStart"/>
            <w:r w:rsidR="002577C5" w:rsidRPr="002577C5">
              <w:rPr>
                <w:rFonts w:ascii="Verdana" w:eastAsia="Verdana" w:hAnsi="Verdana"/>
              </w:rPr>
              <w:t>selected</w:t>
            </w:r>
            <w:proofErr w:type="spellEnd"/>
            <w:r w:rsidR="002577C5" w:rsidRPr="002577C5">
              <w:rPr>
                <w:rFonts w:ascii="Verdana" w:eastAsia="Verdana" w:hAnsi="Verdana"/>
              </w:rPr>
              <w:t xml:space="preserve"> </w:t>
            </w:r>
            <w:proofErr w:type="spellStart"/>
            <w:r w:rsidR="002577C5" w:rsidRPr="002577C5">
              <w:rPr>
                <w:rFonts w:ascii="Verdana" w:eastAsia="Verdana" w:hAnsi="Verdana"/>
              </w:rPr>
              <w:t>projects</w:t>
            </w:r>
            <w:proofErr w:type="spellEnd"/>
            <w:r w:rsidR="002577C5" w:rsidRPr="002577C5">
              <w:rPr>
                <w:rFonts w:ascii="Verdana" w:eastAsia="Verdana" w:hAnsi="Verdana"/>
              </w:rPr>
              <w:t xml:space="preserve"> in the </w:t>
            </w:r>
            <w:proofErr w:type="spellStart"/>
            <w:r w:rsidR="002577C5" w:rsidRPr="002577C5">
              <w:rPr>
                <w:rFonts w:ascii="Verdana" w:eastAsia="Verdana" w:hAnsi="Verdana"/>
              </w:rPr>
              <w:t>context</w:t>
            </w:r>
            <w:proofErr w:type="spellEnd"/>
            <w:r w:rsidR="002577C5" w:rsidRPr="002577C5">
              <w:rPr>
                <w:rFonts w:ascii="Verdana" w:eastAsia="Verdana" w:hAnsi="Verdana"/>
              </w:rPr>
              <w:t xml:space="preserve"> of EU law</w:t>
            </w:r>
          </w:p>
          <w:p w14:paraId="36DA306A" w14:textId="6B802334" w:rsidR="00DA1B53" w:rsidRDefault="00DA1B53" w:rsidP="003C4B95">
            <w:pPr>
              <w:rPr>
                <w:rFonts w:ascii="Verdana" w:eastAsia="Verdana" w:hAnsi="Verdana"/>
              </w:rPr>
            </w:pPr>
          </w:p>
          <w:p w14:paraId="2DD373C8" w14:textId="77777777" w:rsidR="00DA1B53" w:rsidRDefault="00DA1B53" w:rsidP="003C4B95">
            <w:pPr>
              <w:rPr>
                <w:rFonts w:ascii="Verdana" w:eastAsia="Verdana" w:hAnsi="Verdana"/>
              </w:rPr>
            </w:pPr>
          </w:p>
          <w:p w14:paraId="71847886" w14:textId="77777777" w:rsidR="00CB4443" w:rsidRDefault="00CB4443" w:rsidP="003C4B95">
            <w:pPr>
              <w:rPr>
                <w:rFonts w:ascii="Verdana" w:eastAsia="Verdana" w:hAnsi="Verdana"/>
              </w:rPr>
            </w:pPr>
          </w:p>
          <w:p w14:paraId="2E3D6AD4" w14:textId="05381F96" w:rsidR="00314191" w:rsidRDefault="00314191" w:rsidP="003C4B95">
            <w:pPr>
              <w:rPr>
                <w:rFonts w:ascii="Verdana" w:eastAsia="Verdana" w:hAnsi="Verdana"/>
              </w:rPr>
            </w:pPr>
          </w:p>
          <w:p w14:paraId="5520656E" w14:textId="56DFFFAE" w:rsidR="00314191" w:rsidRDefault="00314191" w:rsidP="003C4B95">
            <w:pPr>
              <w:rPr>
                <w:rFonts w:ascii="Verdana" w:eastAsia="Verdana" w:hAnsi="Verdana"/>
              </w:rPr>
            </w:pPr>
          </w:p>
          <w:p w14:paraId="6A60A46E" w14:textId="77777777" w:rsidR="00314191" w:rsidRDefault="00314191" w:rsidP="003C4B95">
            <w:pPr>
              <w:rPr>
                <w:rFonts w:ascii="Verdana" w:eastAsia="Verdana" w:hAnsi="Verdana"/>
              </w:rPr>
            </w:pPr>
          </w:p>
          <w:p w14:paraId="20B89223" w14:textId="63CAFF30" w:rsidR="00314191" w:rsidRDefault="00314191" w:rsidP="003C4B95">
            <w:pPr>
              <w:rPr>
                <w:rFonts w:ascii="Verdana" w:eastAsia="Verdana" w:hAnsi="Verdana"/>
              </w:rPr>
            </w:pPr>
          </w:p>
          <w:p w14:paraId="7DACB04C" w14:textId="64F447F9" w:rsidR="00314191" w:rsidRDefault="00314191" w:rsidP="003C4B95">
            <w:pPr>
              <w:rPr>
                <w:rFonts w:ascii="Verdana" w:eastAsia="Verdana" w:hAnsi="Verdana"/>
              </w:rPr>
            </w:pPr>
          </w:p>
          <w:p w14:paraId="0A79F8BF" w14:textId="77777777" w:rsidR="00314191" w:rsidRDefault="00314191" w:rsidP="003C4B95">
            <w:pPr>
              <w:rPr>
                <w:rFonts w:ascii="Verdana" w:eastAsia="Verdana" w:hAnsi="Verdana"/>
              </w:rPr>
            </w:pPr>
          </w:p>
          <w:p w14:paraId="353EC5F3" w14:textId="77777777" w:rsidR="0064351D" w:rsidRDefault="0064351D" w:rsidP="003C4B95">
            <w:pPr>
              <w:rPr>
                <w:rFonts w:ascii="Verdana" w:eastAsia="Verdana" w:hAnsi="Verdana"/>
              </w:rPr>
            </w:pPr>
          </w:p>
          <w:p w14:paraId="443CC562" w14:textId="77777777" w:rsidR="0064351D" w:rsidRDefault="0064351D" w:rsidP="003C4B95">
            <w:pPr>
              <w:rPr>
                <w:rFonts w:ascii="Verdana" w:eastAsia="Verdana" w:hAnsi="Verdana"/>
              </w:rPr>
            </w:pPr>
          </w:p>
          <w:p w14:paraId="6A6D0CBA" w14:textId="77777777" w:rsidR="0064351D" w:rsidRDefault="0064351D" w:rsidP="003C4B95">
            <w:pPr>
              <w:rPr>
                <w:rFonts w:ascii="Verdana" w:eastAsia="Verdana" w:hAnsi="Verdana"/>
              </w:rPr>
            </w:pPr>
          </w:p>
          <w:p w14:paraId="748E2A63" w14:textId="77777777" w:rsidR="0064351D" w:rsidRDefault="0064351D" w:rsidP="003C4B95">
            <w:pPr>
              <w:rPr>
                <w:rFonts w:ascii="Verdana" w:eastAsia="Verdana" w:hAnsi="Verdana"/>
              </w:rPr>
            </w:pPr>
          </w:p>
          <w:p w14:paraId="0CFD0A9C" w14:textId="77777777" w:rsidR="0064351D" w:rsidRDefault="0064351D" w:rsidP="003C4B95">
            <w:pPr>
              <w:rPr>
                <w:rFonts w:ascii="Verdana" w:eastAsia="Verdana" w:hAnsi="Verdana"/>
              </w:rPr>
            </w:pPr>
          </w:p>
          <w:p w14:paraId="628CB2D9" w14:textId="77777777" w:rsidR="0064351D" w:rsidRDefault="0064351D" w:rsidP="003C4B95">
            <w:pPr>
              <w:rPr>
                <w:rFonts w:ascii="Verdana" w:eastAsia="Verdana" w:hAnsi="Verdana"/>
              </w:rPr>
            </w:pPr>
          </w:p>
          <w:p w14:paraId="4AB6272B" w14:textId="77777777" w:rsidR="0064351D" w:rsidRDefault="0064351D" w:rsidP="003C4B95">
            <w:pPr>
              <w:rPr>
                <w:rFonts w:ascii="Verdana" w:eastAsia="Verdana" w:hAnsi="Verdana"/>
              </w:rPr>
            </w:pPr>
          </w:p>
          <w:p w14:paraId="49096B85" w14:textId="77777777" w:rsidR="002D7EE2" w:rsidRDefault="002D7EE2" w:rsidP="003C4B95">
            <w:pPr>
              <w:rPr>
                <w:rFonts w:ascii="Verdana" w:eastAsia="Verdana" w:hAnsi="Verdana"/>
              </w:rPr>
            </w:pPr>
          </w:p>
          <w:p w14:paraId="096EB16D" w14:textId="77777777" w:rsidR="002D7EE2" w:rsidRDefault="002D7EE2" w:rsidP="003C4B95">
            <w:pPr>
              <w:rPr>
                <w:rFonts w:ascii="Verdana" w:eastAsia="Verdana" w:hAnsi="Verdana"/>
              </w:rPr>
            </w:pPr>
          </w:p>
          <w:p w14:paraId="7699497C" w14:textId="77777777" w:rsidR="003E2BC1" w:rsidRDefault="003E2BC1" w:rsidP="00774016">
            <w:pPr>
              <w:spacing w:line="232" w:lineRule="exact"/>
              <w:rPr>
                <w:rFonts w:ascii="Verdana" w:eastAsia="Verdana" w:hAnsi="Verdana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EDC58" w14:textId="3168CE38" w:rsidR="004C626B" w:rsidRDefault="004C626B" w:rsidP="00E3266F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1CBC0067" w14:textId="736842E3" w:rsidR="00CB4443" w:rsidRDefault="00CB4443" w:rsidP="00E3266F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01DAE5A5" w14:textId="77777777" w:rsidR="00CB4443" w:rsidRDefault="00CB4443" w:rsidP="00E3266F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69ADCBB1" w14:textId="77777777" w:rsidR="00A527CF" w:rsidRDefault="00A527CF" w:rsidP="00E3266F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1E04DFBA" w14:textId="492C7A6E" w:rsidR="002D7EE2" w:rsidRDefault="00C94A7C" w:rsidP="00E3266F">
            <w:pPr>
              <w:spacing w:line="0" w:lineRule="atLeast"/>
              <w:rPr>
                <w:rFonts w:ascii="Verdana" w:eastAsia="Times New Roman" w:hAnsi="Verdana"/>
              </w:rPr>
            </w:pPr>
            <w:r w:rsidRPr="003E2BC1">
              <w:rPr>
                <w:rFonts w:ascii="Verdana" w:eastAsia="Times New Roman" w:hAnsi="Verdana"/>
              </w:rPr>
              <w:t>K_W03</w:t>
            </w:r>
            <w:r w:rsidR="00FB777B">
              <w:rPr>
                <w:rFonts w:ascii="Verdana" w:eastAsia="Times New Roman" w:hAnsi="Verdana"/>
              </w:rPr>
              <w:t>, K_W05</w:t>
            </w:r>
          </w:p>
          <w:p w14:paraId="37290FAC" w14:textId="77777777" w:rsidR="00A527CF" w:rsidRDefault="00A527CF" w:rsidP="00E3266F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5AA2F56B" w14:textId="77777777" w:rsidR="00A527CF" w:rsidRDefault="00A527CF" w:rsidP="00FE0717">
            <w:pPr>
              <w:spacing w:line="0" w:lineRule="atLeast"/>
              <w:rPr>
                <w:rFonts w:ascii="Verdana" w:eastAsia="Times New Roman" w:hAnsi="Verdana"/>
              </w:rPr>
            </w:pPr>
            <w:r w:rsidRPr="003E2BC1">
              <w:rPr>
                <w:rFonts w:ascii="Verdana" w:eastAsia="Times New Roman" w:hAnsi="Verdana"/>
              </w:rPr>
              <w:t>K_W05</w:t>
            </w:r>
            <w:r>
              <w:rPr>
                <w:rFonts w:ascii="Verdana" w:eastAsia="Times New Roman" w:hAnsi="Verdana"/>
              </w:rPr>
              <w:t>,</w:t>
            </w:r>
            <w:r w:rsidRPr="003E2BC1">
              <w:rPr>
                <w:rFonts w:ascii="Verdana" w:eastAsia="Times New Roman" w:hAnsi="Verdana"/>
              </w:rPr>
              <w:t>K_W11</w:t>
            </w:r>
            <w:r>
              <w:rPr>
                <w:rFonts w:ascii="Verdana" w:eastAsia="Times New Roman" w:hAnsi="Verdana"/>
              </w:rPr>
              <w:t>,K_W14</w:t>
            </w:r>
          </w:p>
          <w:p w14:paraId="14986F27" w14:textId="265984E7" w:rsidR="004C626B" w:rsidRDefault="004C626B" w:rsidP="00E3266F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534C6131" w14:textId="34397562" w:rsidR="00A527CF" w:rsidRDefault="00A527CF" w:rsidP="00E3266F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42B8B9CD" w14:textId="77777777" w:rsidR="00A527CF" w:rsidRDefault="00A527CF" w:rsidP="00FE0717">
            <w:pPr>
              <w:spacing w:line="0" w:lineRule="atLeast"/>
              <w:rPr>
                <w:rFonts w:ascii="Verdana" w:eastAsia="Times New Roman" w:hAnsi="Verdana"/>
              </w:rPr>
            </w:pPr>
            <w:r w:rsidRPr="003E2BC1">
              <w:rPr>
                <w:rFonts w:ascii="Verdana" w:eastAsia="Times New Roman" w:hAnsi="Verdana"/>
              </w:rPr>
              <w:t>K_W05</w:t>
            </w:r>
            <w:r>
              <w:rPr>
                <w:rFonts w:ascii="Verdana" w:eastAsia="Times New Roman" w:hAnsi="Verdana"/>
              </w:rPr>
              <w:t>,</w:t>
            </w:r>
            <w:r w:rsidRPr="003E2BC1">
              <w:rPr>
                <w:rFonts w:ascii="Verdana" w:eastAsia="Times New Roman" w:hAnsi="Verdana"/>
              </w:rPr>
              <w:t>K_W11</w:t>
            </w:r>
            <w:r>
              <w:rPr>
                <w:rFonts w:ascii="Verdana" w:eastAsia="Times New Roman" w:hAnsi="Verdana"/>
              </w:rPr>
              <w:t>,K_W14</w:t>
            </w:r>
          </w:p>
          <w:p w14:paraId="1B590F9D" w14:textId="13023516" w:rsidR="00A527CF" w:rsidRDefault="00A527CF" w:rsidP="00E3266F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37A65A07" w14:textId="77777777" w:rsidR="00314191" w:rsidRDefault="00314191" w:rsidP="00E3266F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2712CAE8" w14:textId="77777777" w:rsidR="00CB4443" w:rsidRDefault="00CB4443" w:rsidP="00FE0717">
            <w:pPr>
              <w:spacing w:line="0" w:lineRule="atLeast"/>
              <w:rPr>
                <w:rFonts w:ascii="Verdana" w:eastAsia="Times New Roman" w:hAnsi="Verdana"/>
                <w:sz w:val="18"/>
                <w:szCs w:val="18"/>
              </w:rPr>
            </w:pPr>
          </w:p>
          <w:p w14:paraId="16D7FA8A" w14:textId="03CF7A0C" w:rsidR="00CB4443" w:rsidRPr="00314191" w:rsidRDefault="00CB4443" w:rsidP="00FE0717">
            <w:pPr>
              <w:spacing w:line="0" w:lineRule="atLeast"/>
              <w:rPr>
                <w:rFonts w:ascii="Verdana" w:eastAsia="Times New Roman" w:hAnsi="Verdana"/>
                <w:sz w:val="18"/>
                <w:szCs w:val="18"/>
              </w:rPr>
            </w:pPr>
            <w:r w:rsidRPr="00314191">
              <w:rPr>
                <w:rFonts w:ascii="Verdana" w:eastAsia="Times New Roman" w:hAnsi="Verdana"/>
                <w:sz w:val="18"/>
                <w:szCs w:val="18"/>
              </w:rPr>
              <w:t>K_U05,K_U08</w:t>
            </w:r>
            <w:r w:rsidRPr="003E2BC1">
              <w:rPr>
                <w:rFonts w:ascii="Verdana" w:eastAsia="Times New Roman" w:hAnsi="Verdana"/>
              </w:rPr>
              <w:t>,</w:t>
            </w:r>
          </w:p>
          <w:p w14:paraId="153CE9F6" w14:textId="77777777" w:rsidR="00314191" w:rsidRDefault="00314191" w:rsidP="00FE0717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52A01A10" w14:textId="77777777" w:rsidR="00314191" w:rsidRDefault="00314191" w:rsidP="00FE0717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70DA094A" w14:textId="1E23F8AE" w:rsidR="00314191" w:rsidRPr="00314191" w:rsidRDefault="00314191" w:rsidP="00FE0717">
            <w:pPr>
              <w:spacing w:line="0" w:lineRule="atLeast"/>
              <w:rPr>
                <w:rFonts w:ascii="Verdana" w:eastAsia="Times New Roman" w:hAnsi="Verdana"/>
                <w:sz w:val="18"/>
                <w:szCs w:val="18"/>
              </w:rPr>
            </w:pPr>
            <w:r w:rsidRPr="00314191">
              <w:rPr>
                <w:rFonts w:ascii="Verdana" w:eastAsia="Times New Roman" w:hAnsi="Verdana"/>
                <w:sz w:val="18"/>
                <w:szCs w:val="18"/>
              </w:rPr>
              <w:t>K_U05,K_U08</w:t>
            </w:r>
            <w:r w:rsidRPr="003E2BC1">
              <w:rPr>
                <w:rFonts w:ascii="Verdana" w:eastAsia="Times New Roman" w:hAnsi="Verdana"/>
              </w:rPr>
              <w:t>,</w:t>
            </w:r>
          </w:p>
          <w:p w14:paraId="2C2BE26F" w14:textId="77777777" w:rsidR="00314191" w:rsidRDefault="00314191" w:rsidP="00E3266F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1CFCDBC0" w14:textId="0615F914" w:rsidR="004C626B" w:rsidRDefault="004C626B" w:rsidP="00E3266F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140121AD" w14:textId="0A75A02D" w:rsidR="00774F1F" w:rsidRDefault="00774F1F" w:rsidP="00E3266F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7E86F091" w14:textId="77777777" w:rsidR="00DA1B53" w:rsidRPr="003E2BC1" w:rsidRDefault="00DA1B53" w:rsidP="00FE0717">
            <w:pPr>
              <w:spacing w:line="232" w:lineRule="exact"/>
              <w:rPr>
                <w:rFonts w:ascii="Verdana" w:eastAsia="Verdana" w:hAnsi="Verdana"/>
              </w:rPr>
            </w:pPr>
            <w:r w:rsidRPr="003E2BC1">
              <w:rPr>
                <w:rFonts w:ascii="Verdana" w:eastAsia="Verdana" w:hAnsi="Verdana"/>
              </w:rPr>
              <w:t>K_K05,</w:t>
            </w:r>
          </w:p>
          <w:p w14:paraId="5D8E85E9" w14:textId="3FB411E3" w:rsidR="00774F1F" w:rsidRDefault="00774F1F" w:rsidP="00E3266F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7A1F0DEC" w14:textId="77777777" w:rsidR="00774F1F" w:rsidRDefault="00774F1F" w:rsidP="00E3266F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6CD9545E" w14:textId="3623C4EE" w:rsidR="00DA1B53" w:rsidRDefault="00DA1B53" w:rsidP="00FE0717">
            <w:pPr>
              <w:spacing w:line="232" w:lineRule="exact"/>
              <w:rPr>
                <w:rFonts w:ascii="Verdana" w:eastAsia="Verdana" w:hAnsi="Verdana"/>
              </w:rPr>
            </w:pPr>
            <w:r w:rsidRPr="003E2BC1">
              <w:rPr>
                <w:rFonts w:ascii="Verdana" w:eastAsia="Verdana" w:hAnsi="Verdana"/>
              </w:rPr>
              <w:t>K_K08,</w:t>
            </w:r>
          </w:p>
          <w:p w14:paraId="1546C078" w14:textId="77777777" w:rsidR="00DA1B53" w:rsidRDefault="00DA1B53" w:rsidP="00FE0717">
            <w:pPr>
              <w:spacing w:line="232" w:lineRule="exact"/>
              <w:rPr>
                <w:rFonts w:ascii="Verdana" w:eastAsia="Verdana" w:hAnsi="Verdana"/>
              </w:rPr>
            </w:pPr>
          </w:p>
          <w:p w14:paraId="0CA3CCCB" w14:textId="77777777" w:rsidR="00D01A08" w:rsidRDefault="00D01A08" w:rsidP="00E3266F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7D8AC517" w14:textId="7DF24CF8" w:rsidR="002D7EE2" w:rsidRDefault="002D7EE2" w:rsidP="00E3266F">
            <w:pPr>
              <w:spacing w:line="0" w:lineRule="atLeast"/>
              <w:rPr>
                <w:rFonts w:ascii="Verdana" w:eastAsia="Times New Roman" w:hAnsi="Verdana"/>
              </w:rPr>
            </w:pPr>
          </w:p>
          <w:p w14:paraId="27226DF5" w14:textId="2CA69285" w:rsidR="002D7EE2" w:rsidRDefault="002D7EE2" w:rsidP="00966A46">
            <w:pPr>
              <w:spacing w:line="232" w:lineRule="exact"/>
              <w:rPr>
                <w:rFonts w:ascii="Verdana" w:eastAsia="Verdana" w:hAnsi="Verdana"/>
              </w:rPr>
            </w:pPr>
          </w:p>
          <w:p w14:paraId="0D4FB28A" w14:textId="77777777" w:rsidR="00157129" w:rsidRDefault="00157129" w:rsidP="00966A46">
            <w:pPr>
              <w:spacing w:line="232" w:lineRule="exact"/>
              <w:rPr>
                <w:rFonts w:ascii="Verdana" w:eastAsia="Verdana" w:hAnsi="Verdana"/>
              </w:rPr>
            </w:pPr>
          </w:p>
          <w:p w14:paraId="6EE11B01" w14:textId="77777777" w:rsidR="002D7EE2" w:rsidRDefault="002D7EE2" w:rsidP="00966A46">
            <w:pPr>
              <w:spacing w:line="232" w:lineRule="exact"/>
              <w:rPr>
                <w:rFonts w:ascii="Verdana" w:eastAsia="Verdana" w:hAnsi="Verdana"/>
              </w:rPr>
            </w:pPr>
          </w:p>
          <w:p w14:paraId="7945C4AB" w14:textId="77777777" w:rsidR="00C7736C" w:rsidRDefault="00C7736C" w:rsidP="00966A46">
            <w:pPr>
              <w:spacing w:line="232" w:lineRule="exact"/>
              <w:rPr>
                <w:rFonts w:ascii="Verdana" w:eastAsia="Verdana" w:hAnsi="Verdana"/>
              </w:rPr>
            </w:pPr>
          </w:p>
          <w:p w14:paraId="0496CCFC" w14:textId="77777777" w:rsidR="00B9320E" w:rsidRDefault="00B9320E" w:rsidP="00966A46">
            <w:pPr>
              <w:spacing w:line="232" w:lineRule="exact"/>
              <w:rPr>
                <w:rFonts w:ascii="Verdana" w:eastAsia="Verdana" w:hAnsi="Verdana"/>
              </w:rPr>
            </w:pPr>
          </w:p>
          <w:p w14:paraId="28429293" w14:textId="77777777" w:rsidR="00B9320E" w:rsidRDefault="00B9320E" w:rsidP="00966A46">
            <w:pPr>
              <w:spacing w:line="232" w:lineRule="exact"/>
              <w:rPr>
                <w:rFonts w:ascii="Verdana" w:eastAsia="Verdana" w:hAnsi="Verdana"/>
              </w:rPr>
            </w:pPr>
          </w:p>
          <w:p w14:paraId="1CFDDFA1" w14:textId="77777777" w:rsidR="00B9320E" w:rsidRDefault="00B9320E" w:rsidP="00966A46">
            <w:pPr>
              <w:spacing w:line="232" w:lineRule="exact"/>
              <w:rPr>
                <w:rFonts w:ascii="Verdana" w:eastAsia="Verdana" w:hAnsi="Verdana"/>
              </w:rPr>
            </w:pPr>
          </w:p>
          <w:p w14:paraId="5278EF3D" w14:textId="77777777" w:rsidR="00B9320E" w:rsidRDefault="00B9320E" w:rsidP="00966A46">
            <w:pPr>
              <w:spacing w:line="232" w:lineRule="exact"/>
              <w:rPr>
                <w:rFonts w:ascii="Verdana" w:eastAsia="Verdana" w:hAnsi="Verdana"/>
              </w:rPr>
            </w:pPr>
          </w:p>
          <w:p w14:paraId="047EE981" w14:textId="77777777" w:rsidR="00B9320E" w:rsidRDefault="00B9320E" w:rsidP="00966A46">
            <w:pPr>
              <w:spacing w:line="232" w:lineRule="exact"/>
              <w:rPr>
                <w:rFonts w:ascii="Verdana" w:eastAsia="Verdana" w:hAnsi="Verdana"/>
              </w:rPr>
            </w:pPr>
          </w:p>
          <w:p w14:paraId="13D0B463" w14:textId="77777777" w:rsidR="00B9320E" w:rsidRDefault="00B9320E" w:rsidP="00966A46">
            <w:pPr>
              <w:spacing w:line="232" w:lineRule="exact"/>
              <w:rPr>
                <w:rFonts w:ascii="Verdana" w:eastAsia="Verdana" w:hAnsi="Verdana"/>
              </w:rPr>
            </w:pPr>
          </w:p>
          <w:p w14:paraId="48A4E81F" w14:textId="77777777" w:rsidR="00B9320E" w:rsidRDefault="00B9320E" w:rsidP="00966A46">
            <w:pPr>
              <w:spacing w:line="232" w:lineRule="exact"/>
              <w:rPr>
                <w:rFonts w:ascii="Verdana" w:eastAsia="Verdana" w:hAnsi="Verdana"/>
              </w:rPr>
            </w:pPr>
          </w:p>
          <w:p w14:paraId="7969C2E7" w14:textId="77777777" w:rsidR="00B9320E" w:rsidRDefault="00B9320E" w:rsidP="00966A46">
            <w:pPr>
              <w:spacing w:line="232" w:lineRule="exact"/>
              <w:rPr>
                <w:rFonts w:ascii="Verdana" w:eastAsia="Verdana" w:hAnsi="Verdana"/>
              </w:rPr>
            </w:pPr>
          </w:p>
          <w:p w14:paraId="6967095B" w14:textId="77777777" w:rsidR="00B9320E" w:rsidRDefault="00B9320E" w:rsidP="00966A46">
            <w:pPr>
              <w:spacing w:line="232" w:lineRule="exact"/>
              <w:rPr>
                <w:rFonts w:ascii="Verdana" w:eastAsia="Verdana" w:hAnsi="Verdana"/>
              </w:rPr>
            </w:pPr>
          </w:p>
          <w:p w14:paraId="30DEE890" w14:textId="77777777" w:rsidR="00B9320E" w:rsidRDefault="00B9320E" w:rsidP="00966A46">
            <w:pPr>
              <w:spacing w:line="232" w:lineRule="exact"/>
              <w:rPr>
                <w:rFonts w:ascii="Verdana" w:eastAsia="Verdana" w:hAnsi="Verdana"/>
              </w:rPr>
            </w:pPr>
          </w:p>
          <w:p w14:paraId="728CA37E" w14:textId="77777777" w:rsidR="00B9320E" w:rsidRDefault="00B9320E" w:rsidP="00966A46">
            <w:pPr>
              <w:spacing w:line="232" w:lineRule="exact"/>
              <w:rPr>
                <w:rFonts w:ascii="Verdana" w:eastAsia="Verdana" w:hAnsi="Verdana"/>
              </w:rPr>
            </w:pPr>
          </w:p>
          <w:p w14:paraId="1869080B" w14:textId="77777777" w:rsidR="00B9320E" w:rsidRDefault="00B9320E" w:rsidP="00966A46">
            <w:pPr>
              <w:spacing w:line="232" w:lineRule="exact"/>
              <w:rPr>
                <w:rFonts w:ascii="Verdana" w:eastAsia="Verdana" w:hAnsi="Verdana"/>
              </w:rPr>
            </w:pPr>
          </w:p>
          <w:p w14:paraId="10665DCC" w14:textId="77777777" w:rsidR="00B9320E" w:rsidRPr="003E2BC1" w:rsidRDefault="00B9320E" w:rsidP="00966A46">
            <w:pPr>
              <w:spacing w:line="232" w:lineRule="exact"/>
              <w:rPr>
                <w:rFonts w:ascii="Verdana" w:eastAsia="Verdana" w:hAnsi="Verdana"/>
              </w:rPr>
            </w:pPr>
          </w:p>
        </w:tc>
      </w:tr>
      <w:tr w:rsidR="00B95B1E" w14:paraId="445838A9" w14:textId="77777777" w:rsidTr="00B86688">
        <w:trPr>
          <w:gridAfter w:val="1"/>
          <w:wAfter w:w="30" w:type="dxa"/>
          <w:trHeight w:val="242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3A48C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C779D" w14:textId="77777777" w:rsidR="00233A6F" w:rsidRDefault="00233A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572F7" w14:textId="77777777" w:rsidR="00B95B1E" w:rsidRPr="003E2BC1" w:rsidRDefault="00B95B1E" w:rsidP="00233A6F">
            <w:pPr>
              <w:spacing w:line="0" w:lineRule="atLeast"/>
              <w:rPr>
                <w:rFonts w:ascii="Verdana" w:eastAsia="Verdana" w:hAnsi="Verdana"/>
              </w:rPr>
            </w:pPr>
          </w:p>
        </w:tc>
      </w:tr>
      <w:tr w:rsidR="00B95B1E" w14:paraId="356B1077" w14:textId="77777777" w:rsidTr="00B86688">
        <w:trPr>
          <w:gridAfter w:val="1"/>
          <w:wAfter w:w="30" w:type="dxa"/>
          <w:trHeight w:val="242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27773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D3844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45919" w14:textId="77777777" w:rsidR="00B95B1E" w:rsidRDefault="00B95B1E">
            <w:pPr>
              <w:spacing w:line="0" w:lineRule="atLeast"/>
              <w:ind w:left="80"/>
              <w:rPr>
                <w:rFonts w:ascii="Verdana" w:eastAsia="Verdana" w:hAnsi="Verdana"/>
                <w:i/>
              </w:rPr>
            </w:pPr>
          </w:p>
        </w:tc>
      </w:tr>
      <w:tr w:rsidR="00B95B1E" w14:paraId="057E558E" w14:textId="77777777" w:rsidTr="00B86688">
        <w:trPr>
          <w:gridAfter w:val="1"/>
          <w:wAfter w:w="30" w:type="dxa"/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36CC9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146C4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4AEB0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:rsidRPr="001F62E5" w14:paraId="01D06BF5" w14:textId="77777777" w:rsidTr="007637DD">
        <w:trPr>
          <w:gridAfter w:val="1"/>
          <w:wAfter w:w="30" w:type="dxa"/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4E43A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16.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47564" w14:textId="77777777" w:rsidR="008C728F" w:rsidRDefault="00B86688">
            <w:pPr>
              <w:spacing w:line="231" w:lineRule="exact"/>
              <w:ind w:left="100"/>
              <w:rPr>
                <w:rFonts w:ascii="Verdana" w:eastAsia="Verdana" w:hAnsi="Verdana"/>
                <w:i/>
              </w:rPr>
            </w:pPr>
            <w:proofErr w:type="spellStart"/>
            <w:r>
              <w:rPr>
                <w:rFonts w:ascii="Verdana" w:eastAsia="Verdana" w:hAnsi="Verdana"/>
              </w:rPr>
              <w:t>LITERATURE</w:t>
            </w:r>
            <w:proofErr w:type="spellEnd"/>
            <w:r>
              <w:rPr>
                <w:rFonts w:ascii="Verdana" w:eastAsia="Verdana" w:hAnsi="Verdana"/>
              </w:rPr>
              <w:t xml:space="preserve"> (</w:t>
            </w:r>
            <w:proofErr w:type="spellStart"/>
            <w:r>
              <w:rPr>
                <w:rFonts w:ascii="Verdana" w:eastAsia="Verdana" w:hAnsi="Verdana"/>
              </w:rPr>
              <w:t>basic</w:t>
            </w:r>
            <w:proofErr w:type="spellEnd"/>
            <w:r>
              <w:rPr>
                <w:rFonts w:ascii="Verdana" w:eastAsia="Verdana" w:hAnsi="Verdana"/>
              </w:rPr>
              <w:t xml:space="preserve"> and </w:t>
            </w:r>
            <w:proofErr w:type="spellStart"/>
            <w:r>
              <w:rPr>
                <w:rFonts w:ascii="Verdana" w:eastAsia="Verdana" w:hAnsi="Verdana"/>
              </w:rPr>
              <w:t>supplementary</w:t>
            </w:r>
            <w:proofErr w:type="spellEnd"/>
            <w:r>
              <w:rPr>
                <w:rFonts w:ascii="Verdana" w:eastAsia="Verdana" w:hAnsi="Verdana"/>
              </w:rPr>
              <w:t xml:space="preserve">) </w:t>
            </w:r>
          </w:p>
          <w:p w14:paraId="2BA83B85" w14:textId="77777777" w:rsidR="005173E9" w:rsidRPr="005173E9" w:rsidRDefault="005173E9" w:rsidP="005173E9">
            <w:pPr>
              <w:rPr>
                <w:rFonts w:ascii="Verdana" w:eastAsia="Verdana" w:hAnsi="Verdana"/>
                <w:lang w:val="en-US"/>
              </w:rPr>
            </w:pPr>
            <w:proofErr w:type="spellStart"/>
            <w:r w:rsidRPr="005173E9">
              <w:rPr>
                <w:rFonts w:ascii="Verdana" w:eastAsia="Verdana" w:hAnsi="Verdana"/>
                <w:lang w:val="en-US"/>
              </w:rPr>
              <w:t>Jabłońska-Bonca</w:t>
            </w:r>
            <w:proofErr w:type="spellEnd"/>
            <w:r w:rsidRPr="005173E9">
              <w:rPr>
                <w:rFonts w:ascii="Verdana" w:eastAsia="Verdana" w:hAnsi="Verdana"/>
                <w:lang w:val="en-US"/>
              </w:rPr>
              <w:t xml:space="preserve"> J., </w:t>
            </w:r>
            <w:proofErr w:type="spellStart"/>
            <w:r w:rsidRPr="005173E9">
              <w:rPr>
                <w:rFonts w:ascii="Verdana" w:eastAsia="Verdana" w:hAnsi="Verdana"/>
                <w:lang w:val="en-US"/>
              </w:rPr>
              <w:t>Wprowadzenie</w:t>
            </w:r>
            <w:proofErr w:type="spellEnd"/>
            <w:r w:rsidRPr="005173E9">
              <w:rPr>
                <w:rFonts w:ascii="Verdana" w:eastAsia="Verdana" w:hAnsi="Verdana"/>
                <w:lang w:val="en-US"/>
              </w:rPr>
              <w:t xml:space="preserve"> do </w:t>
            </w:r>
            <w:proofErr w:type="spellStart"/>
            <w:r w:rsidRPr="005173E9">
              <w:rPr>
                <w:rFonts w:ascii="Verdana" w:eastAsia="Verdana" w:hAnsi="Verdana"/>
                <w:lang w:val="en-US"/>
              </w:rPr>
              <w:t>Prawa</w:t>
            </w:r>
            <w:proofErr w:type="spellEnd"/>
            <w:r w:rsidRPr="005173E9">
              <w:rPr>
                <w:rFonts w:ascii="Verdana" w:eastAsia="Verdana" w:hAnsi="Verdana"/>
                <w:lang w:val="en-US"/>
              </w:rPr>
              <w:t xml:space="preserve">. Introduction to Law, Warszawa, </w:t>
            </w:r>
          </w:p>
          <w:p w14:paraId="70002E04" w14:textId="77777777" w:rsidR="005173E9" w:rsidRPr="005173E9" w:rsidRDefault="005173E9" w:rsidP="005173E9">
            <w:pPr>
              <w:rPr>
                <w:rFonts w:ascii="Verdana" w:eastAsia="Verdana" w:hAnsi="Verdana"/>
                <w:lang w:val="en-US"/>
              </w:rPr>
            </w:pPr>
            <w:r w:rsidRPr="005173E9">
              <w:rPr>
                <w:rFonts w:ascii="Verdana" w:eastAsia="Verdana" w:hAnsi="Verdana"/>
                <w:lang w:val="en-US"/>
              </w:rPr>
              <w:lastRenderedPageBreak/>
              <w:t>2008</w:t>
            </w:r>
          </w:p>
          <w:p w14:paraId="51F231FC" w14:textId="77777777" w:rsidR="005173E9" w:rsidRPr="005173E9" w:rsidRDefault="005173E9" w:rsidP="005173E9">
            <w:pPr>
              <w:rPr>
                <w:rFonts w:ascii="Verdana" w:eastAsia="Verdana" w:hAnsi="Verdana"/>
                <w:lang w:val="en-US"/>
              </w:rPr>
            </w:pPr>
            <w:proofErr w:type="spellStart"/>
            <w:r w:rsidRPr="005173E9">
              <w:rPr>
                <w:rFonts w:ascii="Verdana" w:eastAsia="Verdana" w:hAnsi="Verdana"/>
                <w:lang w:val="en-US"/>
              </w:rPr>
              <w:t>Borchardt</w:t>
            </w:r>
            <w:proofErr w:type="spellEnd"/>
            <w:r w:rsidRPr="005173E9">
              <w:rPr>
                <w:rFonts w:ascii="Verdana" w:eastAsia="Verdana" w:hAnsi="Verdana"/>
                <w:lang w:val="en-US"/>
              </w:rPr>
              <w:t xml:space="preserve"> K.D, ABC of EU law, EU publications, 2018</w:t>
            </w:r>
          </w:p>
          <w:p w14:paraId="537464FD" w14:textId="77777777" w:rsidR="005173E9" w:rsidRPr="005173E9" w:rsidRDefault="005173E9" w:rsidP="005173E9">
            <w:pPr>
              <w:rPr>
                <w:rFonts w:ascii="Verdana" w:eastAsia="Verdana" w:hAnsi="Verdana"/>
                <w:lang w:val="en-US"/>
              </w:rPr>
            </w:pPr>
            <w:proofErr w:type="spellStart"/>
            <w:r w:rsidRPr="005173E9">
              <w:rPr>
                <w:rFonts w:ascii="Verdana" w:eastAsia="Verdana" w:hAnsi="Verdana"/>
                <w:lang w:val="en-US"/>
              </w:rPr>
              <w:t>Kaczorowska</w:t>
            </w:r>
            <w:proofErr w:type="spellEnd"/>
            <w:r w:rsidRPr="005173E9">
              <w:rPr>
                <w:rFonts w:ascii="Verdana" w:eastAsia="Verdana" w:hAnsi="Verdana"/>
                <w:lang w:val="en-US"/>
              </w:rPr>
              <w:t xml:space="preserve"> A., European Union Law, </w:t>
            </w:r>
            <w:proofErr w:type="spellStart"/>
            <w:r w:rsidRPr="005173E9">
              <w:rPr>
                <w:rFonts w:ascii="Verdana" w:eastAsia="Verdana" w:hAnsi="Verdana"/>
                <w:lang w:val="en-US"/>
              </w:rPr>
              <w:t>Routledge</w:t>
            </w:r>
            <w:proofErr w:type="spellEnd"/>
            <w:r w:rsidRPr="005173E9">
              <w:rPr>
                <w:rFonts w:ascii="Verdana" w:eastAsia="Verdana" w:hAnsi="Verdana"/>
                <w:lang w:val="en-US"/>
              </w:rPr>
              <w:t>, 2015</w:t>
            </w:r>
          </w:p>
          <w:p w14:paraId="335332F3" w14:textId="77777777" w:rsidR="005173E9" w:rsidRPr="005173E9" w:rsidRDefault="005173E9" w:rsidP="005173E9">
            <w:pPr>
              <w:rPr>
                <w:rFonts w:ascii="Verdana" w:eastAsia="Verdana" w:hAnsi="Verdana"/>
                <w:lang w:val="en-US"/>
              </w:rPr>
            </w:pPr>
            <w:proofErr w:type="spellStart"/>
            <w:r w:rsidRPr="005173E9">
              <w:rPr>
                <w:rFonts w:ascii="Verdana" w:eastAsia="Verdana" w:hAnsi="Verdana"/>
                <w:lang w:val="en-US"/>
              </w:rPr>
              <w:t>Solanke</w:t>
            </w:r>
            <w:proofErr w:type="spellEnd"/>
            <w:r w:rsidRPr="005173E9">
              <w:rPr>
                <w:rFonts w:ascii="Verdana" w:eastAsia="Verdana" w:hAnsi="Verdana"/>
                <w:lang w:val="en-US"/>
              </w:rPr>
              <w:t xml:space="preserve"> I., EU law, Pearson, 2015</w:t>
            </w:r>
          </w:p>
          <w:p w14:paraId="19D6637B" w14:textId="77777777" w:rsidR="005173E9" w:rsidRPr="005173E9" w:rsidRDefault="005173E9" w:rsidP="005173E9">
            <w:pPr>
              <w:rPr>
                <w:rFonts w:ascii="Verdana" w:eastAsia="Verdana" w:hAnsi="Verdana"/>
                <w:lang w:val="en-US"/>
              </w:rPr>
            </w:pPr>
            <w:r w:rsidRPr="005173E9">
              <w:rPr>
                <w:rFonts w:ascii="Verdana" w:eastAsia="Verdana" w:hAnsi="Verdana"/>
                <w:lang w:val="en-US"/>
              </w:rPr>
              <w:t xml:space="preserve">Turner Ch., Key Facts. EU law, </w:t>
            </w:r>
            <w:proofErr w:type="spellStart"/>
            <w:r w:rsidRPr="005173E9">
              <w:rPr>
                <w:rFonts w:ascii="Verdana" w:eastAsia="Verdana" w:hAnsi="Verdana"/>
                <w:lang w:val="en-US"/>
              </w:rPr>
              <w:t>Hodder</w:t>
            </w:r>
            <w:proofErr w:type="spellEnd"/>
            <w:r w:rsidRPr="005173E9">
              <w:rPr>
                <w:rFonts w:ascii="Verdana" w:eastAsia="Verdana" w:hAnsi="Verdana"/>
                <w:lang w:val="en-US"/>
              </w:rPr>
              <w:t xml:space="preserve"> Education, 2014</w:t>
            </w:r>
          </w:p>
          <w:p w14:paraId="50B318EF" w14:textId="77777777" w:rsidR="00DF1DE0" w:rsidRPr="008E793C" w:rsidRDefault="005173E9" w:rsidP="00A9303F">
            <w:pPr>
              <w:spacing w:line="231" w:lineRule="exact"/>
              <w:ind w:right="425"/>
              <w:rPr>
                <w:rFonts w:ascii="Verdana" w:eastAsia="Verdana" w:hAnsi="Verdana"/>
                <w:lang w:val="en-US"/>
              </w:rPr>
            </w:pPr>
            <w:r w:rsidRPr="005173E9">
              <w:rPr>
                <w:rFonts w:ascii="Verdana" w:eastAsia="Verdana" w:hAnsi="Verdana"/>
                <w:lang w:val="en-US"/>
              </w:rPr>
              <w:t>Selected pieces of EU primary and secondary law (PDF)</w:t>
            </w:r>
          </w:p>
        </w:tc>
      </w:tr>
      <w:tr w:rsidR="00B95B1E" w:rsidRPr="001F62E5" w14:paraId="46C20B9D" w14:textId="77777777" w:rsidTr="007637DD">
        <w:trPr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A5565" w14:textId="77777777" w:rsidR="00B95B1E" w:rsidRPr="008C728F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AD0CB" w14:textId="77777777" w:rsidR="00B95B1E" w:rsidRPr="008C728F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8E912" w14:textId="77777777" w:rsidR="00B95B1E" w:rsidRPr="008C728F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:rsidRPr="00B86688" w14:paraId="1C77E60C" w14:textId="77777777" w:rsidTr="007637DD">
        <w:trPr>
          <w:trHeight w:val="231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46918" w14:textId="77777777" w:rsidR="00B95B1E" w:rsidRDefault="00465CEE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17.</w:t>
            </w: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64807623" w14:textId="77777777" w:rsidR="00B95B1E" w:rsidRDefault="00B86688">
            <w:pPr>
              <w:spacing w:line="231" w:lineRule="exact"/>
              <w:ind w:left="220"/>
              <w:rPr>
                <w:rFonts w:ascii="Verdana" w:eastAsia="Verdana" w:hAnsi="Verdana"/>
              </w:rPr>
            </w:pPr>
            <w:proofErr w:type="spellStart"/>
            <w:r>
              <w:rPr>
                <w:rFonts w:ascii="Verdana" w:eastAsia="Verdana" w:hAnsi="Verdana"/>
              </w:rPr>
              <w:t>Methods</w:t>
            </w:r>
            <w:proofErr w:type="spellEnd"/>
            <w:r>
              <w:rPr>
                <w:rFonts w:ascii="Verdana" w:eastAsia="Verdana" w:hAnsi="Verdana"/>
              </w:rPr>
              <w:t xml:space="preserve"> of </w:t>
            </w:r>
            <w:proofErr w:type="spellStart"/>
            <w:r>
              <w:rPr>
                <w:rFonts w:ascii="Verdana" w:eastAsia="Verdana" w:hAnsi="Verdana"/>
              </w:rPr>
              <w:t>evaluation</w:t>
            </w:r>
            <w:proofErr w:type="spellEnd"/>
            <w:r w:rsidR="00465CEE">
              <w:rPr>
                <w:rFonts w:ascii="Verdana" w:eastAsia="Verdana" w:hAnsi="Verdana"/>
              </w:rPr>
              <w:t>:</w:t>
            </w:r>
          </w:p>
          <w:p w14:paraId="2F41144D" w14:textId="77777777" w:rsidR="00B86688" w:rsidRDefault="00B86688">
            <w:pPr>
              <w:spacing w:line="231" w:lineRule="exact"/>
              <w:ind w:left="220"/>
              <w:rPr>
                <w:rFonts w:ascii="Verdana" w:eastAsia="Verdana" w:hAnsi="Verdana"/>
              </w:rPr>
            </w:pPr>
          </w:p>
          <w:p w14:paraId="6EB4A3EA" w14:textId="77777777" w:rsidR="00B86688" w:rsidRPr="00B86688" w:rsidRDefault="00B86688">
            <w:pPr>
              <w:spacing w:line="231" w:lineRule="exact"/>
              <w:ind w:left="220"/>
              <w:rPr>
                <w:rFonts w:ascii="Verdana" w:eastAsia="Verdana" w:hAnsi="Verdana"/>
                <w:lang w:val="en-US"/>
              </w:rPr>
            </w:pPr>
            <w:r w:rsidRPr="00B86688">
              <w:rPr>
                <w:rFonts w:ascii="Verdana" w:eastAsia="Verdana" w:hAnsi="Verdana"/>
                <w:lang w:val="en-US"/>
              </w:rPr>
              <w:t>- checking of presence</w:t>
            </w:r>
          </w:p>
          <w:p w14:paraId="23012EF6" w14:textId="77777777" w:rsidR="00B86688" w:rsidRPr="00B86688" w:rsidRDefault="00B86688">
            <w:pPr>
              <w:spacing w:line="231" w:lineRule="exact"/>
              <w:ind w:left="220"/>
              <w:rPr>
                <w:rFonts w:ascii="Verdana" w:eastAsia="Verdana" w:hAnsi="Verdana"/>
                <w:lang w:val="en-US"/>
              </w:rPr>
            </w:pPr>
            <w:r w:rsidRPr="00B86688">
              <w:rPr>
                <w:rFonts w:ascii="Verdana" w:eastAsia="Verdana" w:hAnsi="Verdana"/>
                <w:lang w:val="en-US"/>
              </w:rPr>
              <w:t>-</w:t>
            </w:r>
            <w:r w:rsidR="0092161D">
              <w:rPr>
                <w:rFonts w:ascii="Verdana" w:eastAsia="Verdana" w:hAnsi="Verdana"/>
                <w:lang w:val="en-US"/>
              </w:rPr>
              <w:t xml:space="preserve"> solving cases</w:t>
            </w:r>
          </w:p>
          <w:p w14:paraId="7F735D05" w14:textId="77777777" w:rsidR="00B86688" w:rsidRPr="00B86688" w:rsidRDefault="00B86688">
            <w:pPr>
              <w:spacing w:line="231" w:lineRule="exact"/>
              <w:ind w:left="220"/>
              <w:rPr>
                <w:rFonts w:ascii="Verdana" w:eastAsia="Verdana" w:hAnsi="Verdana"/>
                <w:lang w:val="en-US"/>
              </w:rPr>
            </w:pPr>
            <w:r w:rsidRPr="00B86688">
              <w:rPr>
                <w:rFonts w:ascii="Verdana" w:eastAsia="Verdana" w:hAnsi="Verdana"/>
                <w:lang w:val="en-US"/>
              </w:rPr>
              <w:t>- discussion sessions</w:t>
            </w:r>
          </w:p>
          <w:p w14:paraId="07C477DD" w14:textId="77777777" w:rsidR="00B86688" w:rsidRDefault="00B86688">
            <w:pPr>
              <w:spacing w:line="231" w:lineRule="exact"/>
              <w:ind w:left="220"/>
              <w:rPr>
                <w:rFonts w:ascii="Verdana" w:eastAsia="Verdana" w:hAnsi="Verdana"/>
                <w:lang w:val="en-US"/>
              </w:rPr>
            </w:pPr>
            <w:r>
              <w:rPr>
                <w:rFonts w:ascii="Verdana" w:eastAsia="Verdana" w:hAnsi="Verdana"/>
                <w:lang w:val="en-US"/>
              </w:rPr>
              <w:t xml:space="preserve">- analysis of a </w:t>
            </w:r>
            <w:r w:rsidR="005C3361">
              <w:rPr>
                <w:rFonts w:ascii="Verdana" w:eastAsia="Verdana" w:hAnsi="Verdana"/>
                <w:lang w:val="en-US"/>
              </w:rPr>
              <w:t xml:space="preserve">legal </w:t>
            </w:r>
            <w:r>
              <w:rPr>
                <w:rFonts w:ascii="Verdana" w:eastAsia="Verdana" w:hAnsi="Verdana"/>
                <w:lang w:val="en-US"/>
              </w:rPr>
              <w:t>text</w:t>
            </w:r>
          </w:p>
          <w:p w14:paraId="17371442" w14:textId="77777777" w:rsidR="005C3361" w:rsidRPr="00B86688" w:rsidRDefault="005C3361">
            <w:pPr>
              <w:spacing w:line="231" w:lineRule="exact"/>
              <w:ind w:left="220"/>
              <w:rPr>
                <w:rFonts w:ascii="Verdana" w:eastAsia="Verdana" w:hAnsi="Verdana"/>
                <w:lang w:val="en-US"/>
              </w:rPr>
            </w:pPr>
            <w:r>
              <w:rPr>
                <w:rFonts w:ascii="Verdana" w:eastAsia="Verdana" w:hAnsi="Verdana"/>
                <w:lang w:val="en-US"/>
              </w:rPr>
              <w:t>-</w:t>
            </w:r>
            <w:r w:rsidR="00675D83">
              <w:rPr>
                <w:rFonts w:ascii="Verdana" w:eastAsia="Verdana" w:hAnsi="Verdana"/>
                <w:lang w:val="en-US"/>
              </w:rPr>
              <w:t xml:space="preserve"> </w:t>
            </w:r>
            <w:r>
              <w:rPr>
                <w:rFonts w:ascii="Verdana" w:eastAsia="Verdana" w:hAnsi="Verdana"/>
                <w:lang w:val="en-US"/>
              </w:rPr>
              <w:t>presentations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0D994" w14:textId="77777777" w:rsidR="00B95B1E" w:rsidRPr="00B86688" w:rsidRDefault="00B95B1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95B1E" w:rsidRPr="00B86688" w14:paraId="43FBC6BC" w14:textId="77777777" w:rsidTr="007637DD">
        <w:trPr>
          <w:trHeight w:val="242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127B0" w14:textId="77777777" w:rsidR="00B95B1E" w:rsidRPr="00B86688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shd w:val="clear" w:color="auto" w:fill="auto"/>
            <w:vAlign w:val="bottom"/>
          </w:tcPr>
          <w:p w14:paraId="131C4FCD" w14:textId="77777777" w:rsidR="00B95B1E" w:rsidRPr="00B86688" w:rsidRDefault="00B95B1E" w:rsidP="00B86688">
            <w:pPr>
              <w:spacing w:line="0" w:lineRule="atLeast"/>
              <w:rPr>
                <w:rFonts w:ascii="Verdana" w:eastAsia="Verdana" w:hAnsi="Verdana"/>
                <w:lang w:val="en-US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E1C2D" w14:textId="77777777" w:rsidR="00B95B1E" w:rsidRPr="00B86688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:rsidRPr="00B86688" w14:paraId="3F10376F" w14:textId="77777777" w:rsidTr="007637DD">
        <w:trPr>
          <w:gridAfter w:val="1"/>
          <w:wAfter w:w="30" w:type="dxa"/>
          <w:trHeight w:val="243"/>
        </w:trPr>
        <w:tc>
          <w:tcPr>
            <w:tcW w:w="5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3F2B7" w14:textId="77777777" w:rsidR="00B95B1E" w:rsidRPr="00B86688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316D9" w14:textId="77777777" w:rsidR="005A0155" w:rsidRPr="00B86688" w:rsidRDefault="005A0155" w:rsidP="00B86688">
            <w:pPr>
              <w:spacing w:line="0" w:lineRule="atLeast"/>
              <w:rPr>
                <w:rFonts w:ascii="Verdana" w:eastAsia="Verdana" w:hAnsi="Verdana"/>
                <w:b/>
                <w:lang w:val="en-US"/>
              </w:rPr>
            </w:pPr>
          </w:p>
        </w:tc>
      </w:tr>
      <w:tr w:rsidR="00B95B1E" w:rsidRPr="00B86688" w14:paraId="5F370CBA" w14:textId="77777777" w:rsidTr="007637DD">
        <w:trPr>
          <w:trHeight w:val="246"/>
        </w:trPr>
        <w:tc>
          <w:tcPr>
            <w:tcW w:w="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B646E" w14:textId="77777777" w:rsidR="00B95B1E" w:rsidRPr="00B86688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8B843" w14:textId="77777777" w:rsidR="00B95B1E" w:rsidRPr="00B86688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1B62F" w14:textId="77777777" w:rsidR="00B95B1E" w:rsidRPr="00B86688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</w:tbl>
    <w:p w14:paraId="5DF02BBD" w14:textId="77777777" w:rsidR="00B95B1E" w:rsidRPr="00B86688" w:rsidRDefault="00B95B1E">
      <w:pPr>
        <w:rPr>
          <w:rFonts w:ascii="Times New Roman" w:eastAsia="Times New Roman" w:hAnsi="Times New Roman"/>
          <w:sz w:val="21"/>
          <w:lang w:val="en-US"/>
        </w:rPr>
        <w:sectPr w:rsidR="00B95B1E" w:rsidRPr="00B866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440" w:right="1206" w:bottom="1082" w:left="840" w:header="0" w:footer="0" w:gutter="0"/>
          <w:cols w:space="0" w:equalWidth="0">
            <w:col w:w="9860"/>
          </w:cols>
          <w:docGrid w:linePitch="360"/>
        </w:sectPr>
      </w:pPr>
    </w:p>
    <w:bookmarkStart w:id="0" w:name="page20"/>
    <w:bookmarkEnd w:id="0"/>
    <w:p w14:paraId="61CAC847" w14:textId="77777777" w:rsidR="00B95B1E" w:rsidRPr="00B86688" w:rsidRDefault="008D14B2">
      <w:pPr>
        <w:numPr>
          <w:ilvl w:val="0"/>
          <w:numId w:val="51"/>
        </w:numPr>
        <w:tabs>
          <w:tab w:val="left" w:pos="620"/>
        </w:tabs>
        <w:spacing w:line="238" w:lineRule="auto"/>
        <w:ind w:left="620" w:right="1700" w:hanging="500"/>
        <w:rPr>
          <w:rFonts w:ascii="Verdana" w:eastAsia="Verdana" w:hAnsi="Verdana"/>
          <w:lang w:val="en-US"/>
        </w:rPr>
      </w:pPr>
      <w:r>
        <w:rPr>
          <w:rFonts w:ascii="Times New Roman" w:eastAsia="Times New Roman" w:hAnsi="Times New Roman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8931D71" wp14:editId="5EDD2DFF">
                <wp:simplePos x="0" y="0"/>
                <wp:positionH relativeFrom="page">
                  <wp:posOffset>537845</wp:posOffset>
                </wp:positionH>
                <wp:positionV relativeFrom="page">
                  <wp:posOffset>903605</wp:posOffset>
                </wp:positionV>
                <wp:extent cx="6251575" cy="0"/>
                <wp:effectExtent l="13970" t="8255" r="11430" b="10795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15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7D6F5" id="Line 6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35pt,71.15pt" to="534.6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lREw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63A8772" wp14:editId="6E6B0B42">
                <wp:simplePos x="0" y="0"/>
                <wp:positionH relativeFrom="page">
                  <wp:posOffset>537845</wp:posOffset>
                </wp:positionH>
                <wp:positionV relativeFrom="page">
                  <wp:posOffset>2453640</wp:posOffset>
                </wp:positionV>
                <wp:extent cx="6251575" cy="0"/>
                <wp:effectExtent l="13970" t="5715" r="11430" b="13335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15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2D2C7" id="Line 6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35pt,193.2pt" to="534.6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N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B9BE3EE" wp14:editId="4683EC2A">
                <wp:simplePos x="0" y="0"/>
                <wp:positionH relativeFrom="page">
                  <wp:posOffset>541020</wp:posOffset>
                </wp:positionH>
                <wp:positionV relativeFrom="page">
                  <wp:posOffset>900430</wp:posOffset>
                </wp:positionV>
                <wp:extent cx="0" cy="4681220"/>
                <wp:effectExtent l="7620" t="5080" r="11430" b="9525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12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910E" id="Line 6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70.9pt" to="42.6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M/Ew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E07E4C5" wp14:editId="1FE0276B">
                <wp:simplePos x="0" y="0"/>
                <wp:positionH relativeFrom="page">
                  <wp:posOffset>852170</wp:posOffset>
                </wp:positionH>
                <wp:positionV relativeFrom="page">
                  <wp:posOffset>900430</wp:posOffset>
                </wp:positionV>
                <wp:extent cx="0" cy="4681220"/>
                <wp:effectExtent l="13970" t="5080" r="5080" b="952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12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948F6" id="Line 6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1pt,70.9pt" to="67.1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550324" wp14:editId="59668306">
                <wp:simplePos x="0" y="0"/>
                <wp:positionH relativeFrom="page">
                  <wp:posOffset>6786245</wp:posOffset>
                </wp:positionH>
                <wp:positionV relativeFrom="page">
                  <wp:posOffset>900430</wp:posOffset>
                </wp:positionV>
                <wp:extent cx="0" cy="4681220"/>
                <wp:effectExtent l="13970" t="5080" r="5080" b="9525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12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189EF" id="Line 6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35pt,70.9pt" to="534.3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cM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" strokeweight=".16931mm">
                <w10:wrap anchorx="page" anchory="page"/>
              </v:line>
            </w:pict>
          </mc:Fallback>
        </mc:AlternateContent>
      </w:r>
      <w:r w:rsidR="00B86688" w:rsidRPr="00B86688">
        <w:rPr>
          <w:rFonts w:ascii="Verdana" w:eastAsia="Verdana" w:hAnsi="Verdana"/>
          <w:lang w:val="en-US"/>
        </w:rPr>
        <w:t>Form and conditions of completion:</w:t>
      </w:r>
    </w:p>
    <w:p w14:paraId="3B7224BC" w14:textId="77777777" w:rsidR="00B86688" w:rsidRPr="00B86688" w:rsidRDefault="00B86688" w:rsidP="00B86688">
      <w:pPr>
        <w:tabs>
          <w:tab w:val="left" w:pos="620"/>
        </w:tabs>
        <w:spacing w:line="238" w:lineRule="auto"/>
        <w:ind w:left="620" w:right="1700"/>
        <w:rPr>
          <w:rFonts w:ascii="Verdana" w:eastAsia="Verdana" w:hAnsi="Verdana"/>
          <w:lang w:val="en-US"/>
        </w:rPr>
      </w:pPr>
    </w:p>
    <w:p w14:paraId="24F80B14" w14:textId="77777777" w:rsidR="00B95B1E" w:rsidRPr="00B86688" w:rsidRDefault="00B95B1E">
      <w:pPr>
        <w:spacing w:line="2" w:lineRule="exact"/>
        <w:rPr>
          <w:rFonts w:ascii="Verdana" w:eastAsia="Verdana" w:hAnsi="Verdana"/>
          <w:lang w:val="en-US"/>
        </w:rPr>
      </w:pPr>
    </w:p>
    <w:p w14:paraId="5ACDBC61" w14:textId="77777777" w:rsidR="00335AFD" w:rsidRDefault="00B86688" w:rsidP="00335AFD">
      <w:pPr>
        <w:tabs>
          <w:tab w:val="left" w:pos="840"/>
        </w:tabs>
        <w:spacing w:line="0" w:lineRule="atLeast"/>
        <w:ind w:left="680"/>
        <w:rPr>
          <w:rFonts w:ascii="Verdana" w:eastAsia="Verdana" w:hAnsi="Verdana"/>
          <w:lang w:val="en-US"/>
        </w:rPr>
      </w:pPr>
      <w:r w:rsidRPr="00B86688">
        <w:rPr>
          <w:rFonts w:ascii="Verdana" w:eastAsia="Verdana" w:hAnsi="Verdana"/>
          <w:lang w:val="en-US"/>
        </w:rPr>
        <w:t>The attendance to the workshop is obligatory for everyone. One absence stays without consequences. Students are expected to read assigned literature and be active during the</w:t>
      </w:r>
      <w:r w:rsidR="00675D83">
        <w:rPr>
          <w:rFonts w:ascii="Verdana" w:eastAsia="Verdana" w:hAnsi="Verdana"/>
          <w:lang w:val="en-US"/>
        </w:rPr>
        <w:t xml:space="preserve"> classwork</w:t>
      </w:r>
      <w:r w:rsidRPr="00B86688">
        <w:rPr>
          <w:rFonts w:ascii="Verdana" w:eastAsia="Verdana" w:hAnsi="Verdana"/>
          <w:lang w:val="en-US"/>
        </w:rPr>
        <w:t xml:space="preserve">. The final evaluation will be based on students attendance and contribution to the debates as well as </w:t>
      </w:r>
      <w:r w:rsidR="00A4763C">
        <w:rPr>
          <w:rFonts w:ascii="Verdana" w:eastAsia="Verdana" w:hAnsi="Verdana"/>
          <w:lang w:val="en-US"/>
        </w:rPr>
        <w:t>presentation an solving cases</w:t>
      </w:r>
      <w:r>
        <w:rPr>
          <w:rFonts w:ascii="Verdana" w:eastAsia="Verdana" w:hAnsi="Verdana"/>
          <w:lang w:val="en-US"/>
        </w:rPr>
        <w:t>.</w:t>
      </w:r>
    </w:p>
    <w:p w14:paraId="21C0C555" w14:textId="77777777" w:rsidR="002A2AB6" w:rsidRPr="002A2AB6" w:rsidRDefault="002A2AB6" w:rsidP="002A2AB6">
      <w:pPr>
        <w:tabs>
          <w:tab w:val="left" w:pos="840"/>
        </w:tabs>
        <w:spacing w:line="0" w:lineRule="atLeast"/>
        <w:ind w:left="680"/>
        <w:rPr>
          <w:rFonts w:ascii="Verdana" w:eastAsia="Verdana" w:hAnsi="Verdana"/>
          <w:lang w:val="en-US"/>
        </w:rPr>
      </w:pPr>
      <w:r w:rsidRPr="002A2AB6">
        <w:rPr>
          <w:rFonts w:ascii="Verdana" w:eastAsia="Verdana" w:hAnsi="Verdana"/>
          <w:lang w:val="en-US"/>
        </w:rPr>
        <w:t>Solving cases - 50% of final grade</w:t>
      </w:r>
    </w:p>
    <w:p w14:paraId="7B5F1D86" w14:textId="77777777" w:rsidR="002A2AB6" w:rsidRPr="002A2AB6" w:rsidRDefault="002A2AB6" w:rsidP="002A2AB6">
      <w:pPr>
        <w:tabs>
          <w:tab w:val="left" w:pos="840"/>
        </w:tabs>
        <w:spacing w:line="0" w:lineRule="atLeast"/>
        <w:ind w:left="680"/>
        <w:rPr>
          <w:rFonts w:ascii="Verdana" w:eastAsia="Verdana" w:hAnsi="Verdana"/>
          <w:lang w:val="en-US"/>
        </w:rPr>
      </w:pPr>
      <w:r w:rsidRPr="002A2AB6">
        <w:rPr>
          <w:rFonts w:ascii="Verdana" w:eastAsia="Verdana" w:hAnsi="Verdana"/>
          <w:lang w:val="en-US"/>
        </w:rPr>
        <w:t xml:space="preserve">Preparing a presentation on a topic selected with course leader - 20% of final </w:t>
      </w:r>
    </w:p>
    <w:p w14:paraId="0AFCA11C" w14:textId="77777777" w:rsidR="00532E8C" w:rsidRDefault="002A2AB6" w:rsidP="00532E8C">
      <w:pPr>
        <w:tabs>
          <w:tab w:val="left" w:pos="840"/>
        </w:tabs>
        <w:spacing w:line="0" w:lineRule="atLeast"/>
        <w:ind w:left="680"/>
        <w:rPr>
          <w:rFonts w:ascii="Verdana" w:eastAsia="Verdana" w:hAnsi="Verdana"/>
          <w:lang w:val="en-US"/>
        </w:rPr>
      </w:pPr>
      <w:r w:rsidRPr="002A2AB6">
        <w:rPr>
          <w:rFonts w:ascii="Verdana" w:eastAsia="Verdana" w:hAnsi="Verdana"/>
          <w:lang w:val="en-US"/>
        </w:rPr>
        <w:t xml:space="preserve">grade. </w:t>
      </w:r>
    </w:p>
    <w:p w14:paraId="18BD535D" w14:textId="77777777" w:rsidR="00532E8C" w:rsidRDefault="002A2AB6" w:rsidP="00532E8C">
      <w:pPr>
        <w:tabs>
          <w:tab w:val="left" w:pos="840"/>
        </w:tabs>
        <w:spacing w:line="0" w:lineRule="atLeast"/>
        <w:ind w:left="680"/>
        <w:rPr>
          <w:rFonts w:ascii="Verdana" w:eastAsia="Verdana" w:hAnsi="Verdana"/>
          <w:lang w:val="en-US"/>
        </w:rPr>
      </w:pPr>
      <w:r w:rsidRPr="002A2AB6">
        <w:rPr>
          <w:rFonts w:ascii="Verdana" w:eastAsia="Verdana" w:hAnsi="Verdana"/>
          <w:lang w:val="en-US"/>
        </w:rPr>
        <w:t>Active participation in discussions - 20% of final grade.</w:t>
      </w:r>
    </w:p>
    <w:p w14:paraId="3233E65C" w14:textId="77777777" w:rsidR="002C0AFF" w:rsidRPr="00B86688" w:rsidRDefault="002A2AB6" w:rsidP="00532E8C">
      <w:pPr>
        <w:tabs>
          <w:tab w:val="left" w:pos="840"/>
        </w:tabs>
        <w:spacing w:line="0" w:lineRule="atLeast"/>
        <w:ind w:left="680"/>
        <w:rPr>
          <w:rFonts w:ascii="Verdana" w:eastAsia="Verdana" w:hAnsi="Verdana"/>
          <w:lang w:val="en-US"/>
        </w:rPr>
      </w:pPr>
      <w:r w:rsidRPr="002A2AB6">
        <w:rPr>
          <w:rFonts w:ascii="Verdana" w:eastAsia="Verdana" w:hAnsi="Verdana"/>
          <w:lang w:val="en-US"/>
        </w:rPr>
        <w:t>Class/lectures attendance - 10% of final grade</w:t>
      </w:r>
    </w:p>
    <w:p w14:paraId="0C192D85" w14:textId="77777777" w:rsidR="00B95B1E" w:rsidRPr="00B86688" w:rsidRDefault="00B95B1E">
      <w:pPr>
        <w:spacing w:line="253" w:lineRule="exact"/>
        <w:rPr>
          <w:rFonts w:ascii="Verdana" w:eastAsia="Verdana" w:hAnsi="Verdana"/>
          <w:lang w:val="en-US"/>
        </w:rPr>
      </w:pPr>
    </w:p>
    <w:p w14:paraId="3CF3EF7A" w14:textId="77777777" w:rsidR="00B95B1E" w:rsidRDefault="00B86688">
      <w:pPr>
        <w:numPr>
          <w:ilvl w:val="0"/>
          <w:numId w:val="51"/>
        </w:numPr>
        <w:tabs>
          <w:tab w:val="left" w:pos="620"/>
        </w:tabs>
        <w:spacing w:line="0" w:lineRule="atLeast"/>
        <w:ind w:left="620" w:hanging="50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STUDENT </w:t>
      </w:r>
      <w:proofErr w:type="spellStart"/>
      <w:r>
        <w:rPr>
          <w:rFonts w:ascii="Verdana" w:eastAsia="Verdana" w:hAnsi="Verdana"/>
        </w:rPr>
        <w:t>WORKLOAD</w:t>
      </w:r>
      <w:proofErr w:type="spellEnd"/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300"/>
        <w:gridCol w:w="4060"/>
      </w:tblGrid>
      <w:tr w:rsidR="00B95B1E" w14:paraId="6B727273" w14:textId="77777777" w:rsidTr="00335AFD">
        <w:trPr>
          <w:trHeight w:val="237"/>
        </w:trPr>
        <w:tc>
          <w:tcPr>
            <w:tcW w:w="500" w:type="dxa"/>
            <w:shd w:val="clear" w:color="auto" w:fill="auto"/>
            <w:vAlign w:val="bottom"/>
          </w:tcPr>
          <w:p w14:paraId="753702F1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8DFC5" w14:textId="77777777" w:rsidR="00B95B1E" w:rsidRDefault="00B86688" w:rsidP="00B86688">
            <w:pPr>
              <w:spacing w:line="236" w:lineRule="exact"/>
              <w:jc w:val="center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FORM</w:t>
            </w:r>
          </w:p>
        </w:tc>
        <w:tc>
          <w:tcPr>
            <w:tcW w:w="4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2D6B18" w14:textId="77777777" w:rsidR="00B95B1E" w:rsidRDefault="00C300F4">
            <w:pPr>
              <w:spacing w:line="236" w:lineRule="exact"/>
              <w:jc w:val="center"/>
              <w:rPr>
                <w:rFonts w:ascii="Verdana" w:eastAsia="Verdana" w:hAnsi="Verdana"/>
                <w:w w:val="99"/>
              </w:rPr>
            </w:pPr>
            <w:r>
              <w:rPr>
                <w:rFonts w:ascii="Verdana" w:eastAsia="Verdana" w:hAnsi="Verdana"/>
                <w:w w:val="99"/>
              </w:rPr>
              <w:t>NUMBER OF HOURS</w:t>
            </w:r>
          </w:p>
        </w:tc>
      </w:tr>
      <w:tr w:rsidR="00B95B1E" w14:paraId="04F12A54" w14:textId="77777777" w:rsidTr="00335AFD">
        <w:trPr>
          <w:trHeight w:val="241"/>
        </w:trPr>
        <w:tc>
          <w:tcPr>
            <w:tcW w:w="500" w:type="dxa"/>
            <w:shd w:val="clear" w:color="auto" w:fill="auto"/>
            <w:vAlign w:val="bottom"/>
          </w:tcPr>
          <w:p w14:paraId="209D93D9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DBF3A" w14:textId="77777777" w:rsidR="00B95B1E" w:rsidRDefault="00B95B1E" w:rsidP="00B86688">
            <w:pPr>
              <w:spacing w:line="241" w:lineRule="exact"/>
              <w:rPr>
                <w:rFonts w:ascii="Verdana" w:eastAsia="Verdana" w:hAnsi="Verdana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DF447" w14:textId="77777777" w:rsidR="00B95B1E" w:rsidRDefault="00B95B1E" w:rsidP="00C300F4">
            <w:pPr>
              <w:spacing w:line="241" w:lineRule="exact"/>
              <w:rPr>
                <w:rFonts w:ascii="Verdana" w:eastAsia="Verdana" w:hAnsi="Verdana"/>
                <w:w w:val="99"/>
              </w:rPr>
            </w:pPr>
          </w:p>
        </w:tc>
      </w:tr>
      <w:tr w:rsidR="00B95B1E" w:rsidRPr="00C300F4" w14:paraId="63DA88C2" w14:textId="77777777" w:rsidTr="00335AFD">
        <w:trPr>
          <w:trHeight w:val="232"/>
        </w:trPr>
        <w:tc>
          <w:tcPr>
            <w:tcW w:w="500" w:type="dxa"/>
            <w:shd w:val="clear" w:color="auto" w:fill="auto"/>
            <w:vAlign w:val="bottom"/>
          </w:tcPr>
          <w:p w14:paraId="32F18686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28A62" w14:textId="77777777" w:rsidR="00B95B1E" w:rsidRPr="00C300F4" w:rsidRDefault="00C300F4" w:rsidP="00C300F4">
            <w:pPr>
              <w:spacing w:line="231" w:lineRule="exact"/>
              <w:ind w:left="120"/>
              <w:rPr>
                <w:rFonts w:ascii="Verdana" w:eastAsia="Verdana" w:hAnsi="Verdana"/>
                <w:lang w:val="en-US"/>
              </w:rPr>
            </w:pPr>
            <w:r w:rsidRPr="00C300F4">
              <w:rPr>
                <w:rFonts w:ascii="Verdana" w:eastAsia="Verdana" w:hAnsi="Verdana"/>
                <w:lang w:val="en-US"/>
              </w:rPr>
              <w:t>CLASSES WITH ACADEMIC TEACHER (</w:t>
            </w:r>
            <w:r>
              <w:rPr>
                <w:rFonts w:ascii="Verdana" w:eastAsia="Verdana" w:hAnsi="Verdana"/>
                <w:lang w:val="en-US"/>
              </w:rPr>
              <w:t>teaching hours</w:t>
            </w:r>
            <w:r w:rsidRPr="00C300F4">
              <w:rPr>
                <w:rFonts w:ascii="Verdana" w:eastAsia="Verdana" w:hAnsi="Verdana"/>
                <w:lang w:val="en-US"/>
              </w:rPr>
              <w:t>)</w:t>
            </w:r>
            <w:r w:rsidR="00465CEE" w:rsidRPr="00C300F4">
              <w:rPr>
                <w:rFonts w:ascii="Verdana" w:eastAsia="Verdana" w:hAnsi="Verdana"/>
                <w:lang w:val="en-US"/>
              </w:rPr>
              <w:t>:</w:t>
            </w:r>
          </w:p>
        </w:tc>
        <w:tc>
          <w:tcPr>
            <w:tcW w:w="4060" w:type="dxa"/>
            <w:shd w:val="clear" w:color="auto" w:fill="auto"/>
            <w:vAlign w:val="bottom"/>
          </w:tcPr>
          <w:p w14:paraId="2043CB4A" w14:textId="77777777" w:rsidR="00B95B1E" w:rsidRPr="00C300F4" w:rsidRDefault="00B95B1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B95B1E" w14:paraId="577BBBDB" w14:textId="77777777" w:rsidTr="00335AFD">
        <w:trPr>
          <w:trHeight w:val="242"/>
        </w:trPr>
        <w:tc>
          <w:tcPr>
            <w:tcW w:w="500" w:type="dxa"/>
            <w:shd w:val="clear" w:color="auto" w:fill="auto"/>
            <w:vAlign w:val="bottom"/>
          </w:tcPr>
          <w:p w14:paraId="51BD6121" w14:textId="77777777" w:rsidR="00B95B1E" w:rsidRPr="00C300F4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402FB" w14:textId="77777777" w:rsidR="00B95B1E" w:rsidRDefault="009E5A04" w:rsidP="00E87751">
            <w:pPr>
              <w:spacing w:line="0" w:lineRule="atLeast"/>
              <w:rPr>
                <w:rFonts w:ascii="Verdana" w:eastAsia="Verdana" w:hAnsi="Verdana"/>
              </w:rPr>
            </w:pPr>
            <w:proofErr w:type="spellStart"/>
            <w:r>
              <w:rPr>
                <w:rFonts w:ascii="Verdana" w:eastAsia="Verdana" w:hAnsi="Verdana"/>
              </w:rPr>
              <w:t>Classwork</w:t>
            </w:r>
            <w:proofErr w:type="spellEnd"/>
            <w:r w:rsidR="00465CEE" w:rsidRPr="00C300F4">
              <w:rPr>
                <w:rFonts w:ascii="Verdana" w:eastAsia="Verdana" w:hAnsi="Verdana"/>
              </w:rPr>
              <w:t>:</w:t>
            </w:r>
            <w:r w:rsidR="00335AFD" w:rsidRPr="00C300F4">
              <w:rPr>
                <w:rFonts w:ascii="Verdana" w:eastAsia="Verdana" w:hAnsi="Verdana"/>
              </w:rPr>
              <w:t xml:space="preserve"> 30 h</w:t>
            </w:r>
          </w:p>
        </w:tc>
        <w:tc>
          <w:tcPr>
            <w:tcW w:w="4060" w:type="dxa"/>
            <w:shd w:val="clear" w:color="auto" w:fill="auto"/>
            <w:vAlign w:val="bottom"/>
          </w:tcPr>
          <w:p w14:paraId="713348C6" w14:textId="77777777" w:rsidR="00B95B1E" w:rsidRPr="00335AFD" w:rsidRDefault="00335AFD" w:rsidP="00335AF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335AFD">
              <w:rPr>
                <w:rFonts w:ascii="Times New Roman" w:eastAsia="Times New Roman" w:hAnsi="Times New Roman"/>
                <w:b/>
                <w:sz w:val="21"/>
              </w:rPr>
              <w:t>30</w:t>
            </w:r>
          </w:p>
        </w:tc>
      </w:tr>
      <w:tr w:rsidR="00B95B1E" w14:paraId="43C1E91B" w14:textId="77777777" w:rsidTr="00335AFD">
        <w:trPr>
          <w:trHeight w:val="245"/>
        </w:trPr>
        <w:tc>
          <w:tcPr>
            <w:tcW w:w="500" w:type="dxa"/>
            <w:shd w:val="clear" w:color="auto" w:fill="auto"/>
            <w:vAlign w:val="bottom"/>
          </w:tcPr>
          <w:p w14:paraId="40E29800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E10DD" w14:textId="77777777" w:rsidR="00B95B1E" w:rsidRDefault="00B95B1E" w:rsidP="00335AFD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7B09D875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14:paraId="4136BFBC" w14:textId="77777777" w:rsidTr="00335AFD">
        <w:trPr>
          <w:trHeight w:val="243"/>
        </w:trPr>
        <w:tc>
          <w:tcPr>
            <w:tcW w:w="500" w:type="dxa"/>
            <w:shd w:val="clear" w:color="auto" w:fill="auto"/>
            <w:vAlign w:val="bottom"/>
          </w:tcPr>
          <w:p w14:paraId="01187A2B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3706E" w14:textId="77777777" w:rsidR="00B95B1E" w:rsidRDefault="00B95B1E" w:rsidP="00335AFD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CCF744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14:paraId="231206DA" w14:textId="77777777" w:rsidTr="00335AFD">
        <w:trPr>
          <w:trHeight w:val="232"/>
        </w:trPr>
        <w:tc>
          <w:tcPr>
            <w:tcW w:w="500" w:type="dxa"/>
            <w:shd w:val="clear" w:color="auto" w:fill="auto"/>
            <w:vAlign w:val="bottom"/>
          </w:tcPr>
          <w:p w14:paraId="6C667127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FC78D" w14:textId="77777777" w:rsidR="00B95B1E" w:rsidRDefault="00C300F4">
            <w:pPr>
              <w:spacing w:line="231" w:lineRule="exact"/>
              <w:ind w:left="120"/>
              <w:rPr>
                <w:rFonts w:ascii="Verdana" w:eastAsia="Verdana" w:hAnsi="Verdana"/>
              </w:rPr>
            </w:pPr>
            <w:proofErr w:type="spellStart"/>
            <w:r>
              <w:rPr>
                <w:rFonts w:ascii="Verdana" w:eastAsia="Verdana" w:hAnsi="Verdana"/>
              </w:rPr>
              <w:t>INDIVIDUAL</w:t>
            </w:r>
            <w:proofErr w:type="spellEnd"/>
          </w:p>
        </w:tc>
        <w:tc>
          <w:tcPr>
            <w:tcW w:w="4060" w:type="dxa"/>
            <w:shd w:val="clear" w:color="auto" w:fill="auto"/>
            <w:vAlign w:val="bottom"/>
          </w:tcPr>
          <w:p w14:paraId="456732BB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95B1E" w14:paraId="2D3C23F5" w14:textId="77777777" w:rsidTr="00335AFD">
        <w:trPr>
          <w:trHeight w:val="245"/>
        </w:trPr>
        <w:tc>
          <w:tcPr>
            <w:tcW w:w="500" w:type="dxa"/>
            <w:shd w:val="clear" w:color="auto" w:fill="auto"/>
            <w:vAlign w:val="bottom"/>
          </w:tcPr>
          <w:p w14:paraId="059DA7A6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5459A" w14:textId="77777777" w:rsidR="00B95B1E" w:rsidRDefault="00B95B1E" w:rsidP="00C300F4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14:paraId="72BBE48F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14:paraId="5E56B792" w14:textId="77777777" w:rsidTr="00335AFD">
        <w:trPr>
          <w:trHeight w:val="242"/>
        </w:trPr>
        <w:tc>
          <w:tcPr>
            <w:tcW w:w="500" w:type="dxa"/>
            <w:shd w:val="clear" w:color="auto" w:fill="auto"/>
            <w:vAlign w:val="bottom"/>
          </w:tcPr>
          <w:p w14:paraId="773C37F5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B968E" w14:textId="77777777" w:rsidR="00B95B1E" w:rsidRPr="00C300F4" w:rsidRDefault="00465CEE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 w:rsidRPr="00C300F4">
              <w:rPr>
                <w:rFonts w:ascii="Verdana" w:eastAsia="Verdana" w:hAnsi="Verdana"/>
              </w:rPr>
              <w:t xml:space="preserve">- </w:t>
            </w:r>
            <w:r w:rsidR="00C300F4" w:rsidRPr="00C300F4">
              <w:rPr>
                <w:rFonts w:ascii="Verdana" w:hAnsi="Verdana"/>
                <w:lang w:val="en-US"/>
              </w:rPr>
              <w:t>Preparation to the class</w:t>
            </w:r>
            <w:r w:rsidRPr="00C300F4">
              <w:rPr>
                <w:rFonts w:ascii="Verdana" w:eastAsia="Verdana" w:hAnsi="Verdana"/>
              </w:rPr>
              <w:t>:</w:t>
            </w:r>
            <w:r w:rsidR="00335AFD" w:rsidRPr="00C300F4">
              <w:rPr>
                <w:rFonts w:ascii="Verdana" w:eastAsia="Verdana" w:hAnsi="Verdana"/>
              </w:rPr>
              <w:t xml:space="preserve"> </w:t>
            </w:r>
            <w:r w:rsidR="009E5A04">
              <w:rPr>
                <w:rFonts w:ascii="Verdana" w:eastAsia="Verdana" w:hAnsi="Verdana"/>
              </w:rPr>
              <w:t>4</w:t>
            </w:r>
            <w:r w:rsidR="00335AFD" w:rsidRPr="00C300F4">
              <w:rPr>
                <w:rFonts w:ascii="Verdana" w:eastAsia="Verdana" w:hAnsi="Verdana"/>
              </w:rPr>
              <w:t>0</w:t>
            </w:r>
          </w:p>
        </w:tc>
        <w:tc>
          <w:tcPr>
            <w:tcW w:w="4060" w:type="dxa"/>
            <w:shd w:val="clear" w:color="auto" w:fill="auto"/>
            <w:vAlign w:val="bottom"/>
          </w:tcPr>
          <w:p w14:paraId="750BBCCB" w14:textId="77777777" w:rsidR="00B95B1E" w:rsidRPr="00335AFD" w:rsidRDefault="00335AFD" w:rsidP="00335AF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 w:rsidRPr="00335AFD">
              <w:rPr>
                <w:rFonts w:ascii="Times New Roman" w:eastAsia="Times New Roman" w:hAnsi="Times New Roman"/>
                <w:b/>
                <w:sz w:val="21"/>
              </w:rPr>
              <w:t>100</w:t>
            </w:r>
          </w:p>
        </w:tc>
      </w:tr>
      <w:tr w:rsidR="00B95B1E" w14:paraId="2E77ACA6" w14:textId="77777777" w:rsidTr="00335AFD">
        <w:trPr>
          <w:trHeight w:val="242"/>
        </w:trPr>
        <w:tc>
          <w:tcPr>
            <w:tcW w:w="500" w:type="dxa"/>
            <w:shd w:val="clear" w:color="auto" w:fill="auto"/>
            <w:vAlign w:val="bottom"/>
          </w:tcPr>
          <w:p w14:paraId="3FCD57BF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C0FF4" w14:textId="77777777" w:rsidR="00B95B1E" w:rsidRPr="00C300F4" w:rsidRDefault="00465CEE" w:rsidP="00C300F4">
            <w:pPr>
              <w:spacing w:line="0" w:lineRule="atLeast"/>
              <w:ind w:left="120"/>
              <w:rPr>
                <w:rFonts w:ascii="Verdana" w:eastAsia="Verdana" w:hAnsi="Verdana"/>
              </w:rPr>
            </w:pPr>
            <w:r w:rsidRPr="00C300F4">
              <w:rPr>
                <w:rFonts w:ascii="Verdana" w:eastAsia="Verdana" w:hAnsi="Verdana"/>
              </w:rPr>
              <w:t xml:space="preserve">- </w:t>
            </w:r>
            <w:r w:rsidR="00C300F4" w:rsidRPr="00C300F4">
              <w:rPr>
                <w:rFonts w:ascii="Verdana" w:eastAsia="Verdana" w:hAnsi="Verdana"/>
              </w:rPr>
              <w:t xml:space="preserve">Reading of the </w:t>
            </w:r>
            <w:proofErr w:type="spellStart"/>
            <w:r w:rsidR="00C300F4" w:rsidRPr="00C300F4">
              <w:rPr>
                <w:rFonts w:ascii="Verdana" w:eastAsia="Verdana" w:hAnsi="Verdana"/>
              </w:rPr>
              <w:t>literature</w:t>
            </w:r>
            <w:proofErr w:type="spellEnd"/>
            <w:r w:rsidR="00C300F4" w:rsidRPr="00C300F4">
              <w:rPr>
                <w:rFonts w:ascii="Verdana" w:eastAsia="Verdana" w:hAnsi="Verdana"/>
              </w:rPr>
              <w:t>:</w:t>
            </w:r>
            <w:r w:rsidR="00335AFD" w:rsidRPr="00C300F4">
              <w:rPr>
                <w:rFonts w:ascii="Verdana" w:eastAsia="Verdana" w:hAnsi="Verdana"/>
              </w:rPr>
              <w:t xml:space="preserve"> </w:t>
            </w:r>
            <w:r w:rsidR="0082492C">
              <w:rPr>
                <w:rFonts w:ascii="Verdana" w:eastAsia="Verdana" w:hAnsi="Verdana"/>
              </w:rPr>
              <w:t>4</w:t>
            </w:r>
            <w:r w:rsidR="00335AFD" w:rsidRPr="00C300F4">
              <w:rPr>
                <w:rFonts w:ascii="Verdana" w:eastAsia="Verdana" w:hAnsi="Verdana"/>
              </w:rPr>
              <w:t>0</w:t>
            </w:r>
          </w:p>
        </w:tc>
        <w:tc>
          <w:tcPr>
            <w:tcW w:w="4060" w:type="dxa"/>
            <w:shd w:val="clear" w:color="auto" w:fill="auto"/>
            <w:vAlign w:val="bottom"/>
          </w:tcPr>
          <w:p w14:paraId="3AECEE1D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5B1E" w:rsidRPr="00C300F4" w14:paraId="6A93591A" w14:textId="77777777" w:rsidTr="00335AFD">
        <w:trPr>
          <w:trHeight w:val="243"/>
        </w:trPr>
        <w:tc>
          <w:tcPr>
            <w:tcW w:w="500" w:type="dxa"/>
            <w:shd w:val="clear" w:color="auto" w:fill="auto"/>
            <w:vAlign w:val="bottom"/>
          </w:tcPr>
          <w:p w14:paraId="4027152D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43404" w14:textId="77777777" w:rsidR="00B95B1E" w:rsidRPr="00C300F4" w:rsidRDefault="00465CEE">
            <w:pPr>
              <w:spacing w:line="0" w:lineRule="atLeast"/>
              <w:ind w:left="120"/>
              <w:rPr>
                <w:rFonts w:ascii="Verdana" w:eastAsia="Verdana" w:hAnsi="Verdana"/>
                <w:lang w:val="en-US"/>
              </w:rPr>
            </w:pPr>
            <w:r w:rsidRPr="00C300F4">
              <w:rPr>
                <w:rFonts w:ascii="Verdana" w:eastAsia="Verdana" w:hAnsi="Verdana"/>
                <w:lang w:val="en-US"/>
              </w:rPr>
              <w:t xml:space="preserve">- </w:t>
            </w:r>
            <w:r w:rsidR="00C300F4" w:rsidRPr="00C300F4">
              <w:rPr>
                <w:rFonts w:ascii="Verdana" w:hAnsi="Verdana"/>
                <w:lang w:val="en-US"/>
              </w:rPr>
              <w:t>Preparatio</w:t>
            </w:r>
            <w:r w:rsidR="0082492C">
              <w:rPr>
                <w:rFonts w:ascii="Verdana" w:hAnsi="Verdana"/>
                <w:lang w:val="en-US"/>
              </w:rPr>
              <w:t xml:space="preserve">n </w:t>
            </w:r>
            <w:r w:rsidR="009E5A04">
              <w:rPr>
                <w:rFonts w:ascii="Verdana" w:hAnsi="Verdana"/>
                <w:lang w:val="en-US"/>
              </w:rPr>
              <w:t>of presentation</w:t>
            </w:r>
            <w:r w:rsidRPr="00C300F4">
              <w:rPr>
                <w:rFonts w:ascii="Verdana" w:eastAsia="Verdana" w:hAnsi="Verdana"/>
                <w:lang w:val="en-US"/>
              </w:rPr>
              <w:t>:</w:t>
            </w:r>
            <w:r w:rsidR="00335AFD" w:rsidRPr="00C300F4">
              <w:rPr>
                <w:rFonts w:ascii="Verdana" w:eastAsia="Verdana" w:hAnsi="Verdana"/>
                <w:lang w:val="en-US"/>
              </w:rPr>
              <w:t xml:space="preserve"> </w:t>
            </w:r>
            <w:r w:rsidR="00AA2F29">
              <w:rPr>
                <w:rFonts w:ascii="Verdana" w:eastAsia="Verdana" w:hAnsi="Verdana"/>
                <w:lang w:val="en-US"/>
              </w:rPr>
              <w:t>20</w:t>
            </w: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C6109" w14:textId="77777777" w:rsidR="00B95B1E" w:rsidRPr="00C300F4" w:rsidRDefault="00B95B1E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B95B1E" w14:paraId="336BD347" w14:textId="77777777" w:rsidTr="00335AFD">
        <w:trPr>
          <w:trHeight w:val="234"/>
        </w:trPr>
        <w:tc>
          <w:tcPr>
            <w:tcW w:w="500" w:type="dxa"/>
            <w:shd w:val="clear" w:color="auto" w:fill="auto"/>
            <w:vAlign w:val="bottom"/>
          </w:tcPr>
          <w:p w14:paraId="31CE3B8C" w14:textId="77777777" w:rsidR="00B95B1E" w:rsidRPr="00C300F4" w:rsidRDefault="00B95B1E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F426D" w14:textId="77777777" w:rsidR="00B95B1E" w:rsidRDefault="00C300F4">
            <w:pPr>
              <w:spacing w:line="234" w:lineRule="exact"/>
              <w:ind w:left="120"/>
              <w:rPr>
                <w:rFonts w:ascii="Verdana" w:eastAsia="Verdana" w:hAnsi="Verdana"/>
              </w:rPr>
            </w:pPr>
            <w:r>
              <w:rPr>
                <w:rFonts w:ascii="Verdana" w:eastAsia="Verdana" w:hAnsi="Verdana"/>
              </w:rPr>
              <w:t>TOTAL HOURS (1 ECTS = 25-30h)</w:t>
            </w: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41DE5" w14:textId="77777777" w:rsidR="00B95B1E" w:rsidRPr="00335AFD" w:rsidRDefault="00335AFD" w:rsidP="00335AF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35AFD">
              <w:rPr>
                <w:rFonts w:ascii="Times New Roman" w:eastAsia="Times New Roman" w:hAnsi="Times New Roman"/>
                <w:b/>
              </w:rPr>
              <w:t>130</w:t>
            </w:r>
          </w:p>
        </w:tc>
      </w:tr>
      <w:tr w:rsidR="00B95B1E" w14:paraId="01B0521B" w14:textId="77777777" w:rsidTr="00335AFD">
        <w:trPr>
          <w:trHeight w:val="232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512A6" w14:textId="77777777" w:rsidR="00B95B1E" w:rsidRDefault="00B95B1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94B90" w14:textId="77777777" w:rsidR="00B95B1E" w:rsidRDefault="00C300F4" w:rsidP="00C300F4">
            <w:pPr>
              <w:spacing w:line="232" w:lineRule="exact"/>
              <w:ind w:left="120"/>
              <w:rPr>
                <w:rFonts w:ascii="Verdana" w:eastAsia="Verdana" w:hAnsi="Verdana"/>
              </w:rPr>
            </w:pPr>
            <w:proofErr w:type="spellStart"/>
            <w:r>
              <w:rPr>
                <w:rFonts w:ascii="Verdana" w:eastAsia="Verdana" w:hAnsi="Verdana"/>
              </w:rPr>
              <w:t>CREDITS</w:t>
            </w:r>
            <w:proofErr w:type="spellEnd"/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4A450" w14:textId="77777777" w:rsidR="00B95B1E" w:rsidRPr="00335AFD" w:rsidRDefault="00335AFD" w:rsidP="00335AF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335AFD">
              <w:rPr>
                <w:rFonts w:ascii="Times New Roman" w:eastAsia="Times New Roman" w:hAnsi="Times New Roman"/>
                <w:b/>
              </w:rPr>
              <w:t>5</w:t>
            </w:r>
          </w:p>
        </w:tc>
      </w:tr>
    </w:tbl>
    <w:p w14:paraId="644A7C65" w14:textId="77777777" w:rsidR="00B95B1E" w:rsidRDefault="00B95B1E">
      <w:pPr>
        <w:spacing w:line="196" w:lineRule="exact"/>
        <w:rPr>
          <w:rFonts w:ascii="Times New Roman" w:eastAsia="Times New Roman" w:hAnsi="Times New Roman"/>
        </w:rPr>
      </w:pPr>
    </w:p>
    <w:sectPr w:rsidR="00B95B1E" w:rsidSect="00261B94">
      <w:pgSz w:w="11906" w:h="16840"/>
      <w:pgMar w:top="1440" w:right="1440" w:bottom="1440" w:left="875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37D38" w14:textId="77777777" w:rsidR="00B8612A" w:rsidRDefault="00B8612A" w:rsidP="00B44CCF">
      <w:r>
        <w:separator/>
      </w:r>
    </w:p>
  </w:endnote>
  <w:endnote w:type="continuationSeparator" w:id="0">
    <w:p w14:paraId="5604BEC0" w14:textId="77777777" w:rsidR="00B8612A" w:rsidRDefault="00B8612A" w:rsidP="00B4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72EF" w14:textId="77777777" w:rsidR="00B44CCF" w:rsidRDefault="00B44C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B6DB" w14:textId="77777777" w:rsidR="00B44CCF" w:rsidRDefault="00B44C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F969C" w14:textId="77777777" w:rsidR="00B44CCF" w:rsidRDefault="00B44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D3D10" w14:textId="77777777" w:rsidR="00B8612A" w:rsidRDefault="00B8612A" w:rsidP="00B44CCF">
      <w:r>
        <w:separator/>
      </w:r>
    </w:p>
  </w:footnote>
  <w:footnote w:type="continuationSeparator" w:id="0">
    <w:p w14:paraId="63AD8B97" w14:textId="77777777" w:rsidR="00B8612A" w:rsidRDefault="00B8612A" w:rsidP="00B4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3224" w14:textId="77777777" w:rsidR="00B44CCF" w:rsidRDefault="00B44C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369B" w14:textId="77777777" w:rsidR="00B44CCF" w:rsidRDefault="00B44C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5F973" w14:textId="77777777" w:rsidR="00B44CCF" w:rsidRDefault="00B44C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B03E0C6"/>
    <w:lvl w:ilvl="0" w:tplc="FC9A47D6">
      <w:start w:val="1"/>
      <w:numFmt w:val="bullet"/>
      <w:lvlText w:val="§"/>
      <w:lvlJc w:val="left"/>
    </w:lvl>
    <w:lvl w:ilvl="1" w:tplc="6BAAF7CC">
      <w:start w:val="1"/>
      <w:numFmt w:val="bullet"/>
      <w:lvlText w:val=""/>
      <w:lvlJc w:val="left"/>
    </w:lvl>
    <w:lvl w:ilvl="2" w:tplc="EF7CFCBC">
      <w:start w:val="1"/>
      <w:numFmt w:val="bullet"/>
      <w:lvlText w:val=""/>
      <w:lvlJc w:val="left"/>
    </w:lvl>
    <w:lvl w:ilvl="3" w:tplc="6E38F8F6">
      <w:start w:val="1"/>
      <w:numFmt w:val="bullet"/>
      <w:lvlText w:val=""/>
      <w:lvlJc w:val="left"/>
    </w:lvl>
    <w:lvl w:ilvl="4" w:tplc="7862B890">
      <w:start w:val="1"/>
      <w:numFmt w:val="bullet"/>
      <w:lvlText w:val=""/>
      <w:lvlJc w:val="left"/>
    </w:lvl>
    <w:lvl w:ilvl="5" w:tplc="DB2A91D0">
      <w:start w:val="1"/>
      <w:numFmt w:val="bullet"/>
      <w:lvlText w:val=""/>
      <w:lvlJc w:val="left"/>
    </w:lvl>
    <w:lvl w:ilvl="6" w:tplc="440A89F4">
      <w:start w:val="1"/>
      <w:numFmt w:val="bullet"/>
      <w:lvlText w:val=""/>
      <w:lvlJc w:val="left"/>
    </w:lvl>
    <w:lvl w:ilvl="7" w:tplc="E30AA14A">
      <w:start w:val="1"/>
      <w:numFmt w:val="bullet"/>
      <w:lvlText w:val=""/>
      <w:lvlJc w:val="left"/>
    </w:lvl>
    <w:lvl w:ilvl="8" w:tplc="0128D4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89A769A"/>
    <w:lvl w:ilvl="0" w:tplc="7F08D798">
      <w:start w:val="1"/>
      <w:numFmt w:val="bullet"/>
      <w:lvlText w:val="§"/>
      <w:lvlJc w:val="left"/>
    </w:lvl>
    <w:lvl w:ilvl="1" w:tplc="59DA66EE">
      <w:start w:val="1"/>
      <w:numFmt w:val="bullet"/>
      <w:lvlText w:val="§"/>
      <w:lvlJc w:val="left"/>
    </w:lvl>
    <w:lvl w:ilvl="2" w:tplc="3AF2B806">
      <w:start w:val="1"/>
      <w:numFmt w:val="bullet"/>
      <w:lvlText w:val=""/>
      <w:lvlJc w:val="left"/>
    </w:lvl>
    <w:lvl w:ilvl="3" w:tplc="4FB2D132">
      <w:start w:val="1"/>
      <w:numFmt w:val="bullet"/>
      <w:lvlText w:val=""/>
      <w:lvlJc w:val="left"/>
    </w:lvl>
    <w:lvl w:ilvl="4" w:tplc="29CCCB84">
      <w:start w:val="1"/>
      <w:numFmt w:val="bullet"/>
      <w:lvlText w:val=""/>
      <w:lvlJc w:val="left"/>
    </w:lvl>
    <w:lvl w:ilvl="5" w:tplc="34E0FA9C">
      <w:start w:val="1"/>
      <w:numFmt w:val="bullet"/>
      <w:lvlText w:val=""/>
      <w:lvlJc w:val="left"/>
    </w:lvl>
    <w:lvl w:ilvl="6" w:tplc="BE80BD48">
      <w:start w:val="1"/>
      <w:numFmt w:val="bullet"/>
      <w:lvlText w:val=""/>
      <w:lvlJc w:val="left"/>
    </w:lvl>
    <w:lvl w:ilvl="7" w:tplc="F86A86D0">
      <w:start w:val="1"/>
      <w:numFmt w:val="bullet"/>
      <w:lvlText w:val=""/>
      <w:lvlJc w:val="left"/>
    </w:lvl>
    <w:lvl w:ilvl="8" w:tplc="5D76D2D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4E49EB4"/>
    <w:lvl w:ilvl="0" w:tplc="592C60B2">
      <w:numFmt w:val="decimal"/>
      <w:lvlText w:val="%1."/>
      <w:lvlJc w:val="left"/>
    </w:lvl>
    <w:lvl w:ilvl="1" w:tplc="F306BF94">
      <w:start w:val="1"/>
      <w:numFmt w:val="lowerLetter"/>
      <w:lvlText w:val="%2"/>
      <w:lvlJc w:val="left"/>
    </w:lvl>
    <w:lvl w:ilvl="2" w:tplc="1874762C">
      <w:start w:val="1"/>
      <w:numFmt w:val="bullet"/>
      <w:lvlText w:val="§"/>
      <w:lvlJc w:val="left"/>
    </w:lvl>
    <w:lvl w:ilvl="3" w:tplc="E10C4C8C">
      <w:start w:val="1"/>
      <w:numFmt w:val="bullet"/>
      <w:lvlText w:val=""/>
      <w:lvlJc w:val="left"/>
    </w:lvl>
    <w:lvl w:ilvl="4" w:tplc="2678374E">
      <w:start w:val="1"/>
      <w:numFmt w:val="bullet"/>
      <w:lvlText w:val=""/>
      <w:lvlJc w:val="left"/>
    </w:lvl>
    <w:lvl w:ilvl="5" w:tplc="120A66D8">
      <w:start w:val="1"/>
      <w:numFmt w:val="bullet"/>
      <w:lvlText w:val=""/>
      <w:lvlJc w:val="left"/>
    </w:lvl>
    <w:lvl w:ilvl="6" w:tplc="F45AE212">
      <w:start w:val="1"/>
      <w:numFmt w:val="bullet"/>
      <w:lvlText w:val=""/>
      <w:lvlJc w:val="left"/>
    </w:lvl>
    <w:lvl w:ilvl="7" w:tplc="635C55F8">
      <w:start w:val="1"/>
      <w:numFmt w:val="bullet"/>
      <w:lvlText w:val=""/>
      <w:lvlJc w:val="left"/>
    </w:lvl>
    <w:lvl w:ilvl="8" w:tplc="729ADBA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1F32454"/>
    <w:lvl w:ilvl="0" w:tplc="F01611B8">
      <w:start w:val="1"/>
      <w:numFmt w:val="decimal"/>
      <w:lvlText w:val="%1."/>
      <w:lvlJc w:val="left"/>
    </w:lvl>
    <w:lvl w:ilvl="1" w:tplc="2EB8C43C">
      <w:start w:val="1"/>
      <w:numFmt w:val="bullet"/>
      <w:lvlText w:val=""/>
      <w:lvlJc w:val="left"/>
    </w:lvl>
    <w:lvl w:ilvl="2" w:tplc="DAAC7F66">
      <w:start w:val="1"/>
      <w:numFmt w:val="bullet"/>
      <w:lvlText w:val=""/>
      <w:lvlJc w:val="left"/>
    </w:lvl>
    <w:lvl w:ilvl="3" w:tplc="FE08203E">
      <w:start w:val="1"/>
      <w:numFmt w:val="bullet"/>
      <w:lvlText w:val=""/>
      <w:lvlJc w:val="left"/>
    </w:lvl>
    <w:lvl w:ilvl="4" w:tplc="62A6E458">
      <w:start w:val="1"/>
      <w:numFmt w:val="bullet"/>
      <w:lvlText w:val=""/>
      <w:lvlJc w:val="left"/>
    </w:lvl>
    <w:lvl w:ilvl="5" w:tplc="8B3CFF3C">
      <w:start w:val="1"/>
      <w:numFmt w:val="bullet"/>
      <w:lvlText w:val=""/>
      <w:lvlJc w:val="left"/>
    </w:lvl>
    <w:lvl w:ilvl="6" w:tplc="39224C8A">
      <w:start w:val="1"/>
      <w:numFmt w:val="bullet"/>
      <w:lvlText w:val=""/>
      <w:lvlJc w:val="left"/>
    </w:lvl>
    <w:lvl w:ilvl="7" w:tplc="DAA68CE4">
      <w:start w:val="1"/>
      <w:numFmt w:val="bullet"/>
      <w:lvlText w:val=""/>
      <w:lvlJc w:val="left"/>
    </w:lvl>
    <w:lvl w:ilvl="8" w:tplc="76BA3F7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CA88610"/>
    <w:lvl w:ilvl="0" w:tplc="4B601594">
      <w:start w:val="1"/>
      <w:numFmt w:val="bullet"/>
      <w:lvlText w:val="§"/>
      <w:lvlJc w:val="left"/>
    </w:lvl>
    <w:lvl w:ilvl="1" w:tplc="4538FD4E">
      <w:start w:val="1"/>
      <w:numFmt w:val="bullet"/>
      <w:lvlText w:val=""/>
      <w:lvlJc w:val="left"/>
    </w:lvl>
    <w:lvl w:ilvl="2" w:tplc="2F2C0F86">
      <w:start w:val="1"/>
      <w:numFmt w:val="bullet"/>
      <w:lvlText w:val=""/>
      <w:lvlJc w:val="left"/>
    </w:lvl>
    <w:lvl w:ilvl="3" w:tplc="E1FAC876">
      <w:start w:val="1"/>
      <w:numFmt w:val="bullet"/>
      <w:lvlText w:val=""/>
      <w:lvlJc w:val="left"/>
    </w:lvl>
    <w:lvl w:ilvl="4" w:tplc="F2985ED0">
      <w:start w:val="1"/>
      <w:numFmt w:val="bullet"/>
      <w:lvlText w:val=""/>
      <w:lvlJc w:val="left"/>
    </w:lvl>
    <w:lvl w:ilvl="5" w:tplc="E202F1CC">
      <w:start w:val="1"/>
      <w:numFmt w:val="bullet"/>
      <w:lvlText w:val=""/>
      <w:lvlJc w:val="left"/>
    </w:lvl>
    <w:lvl w:ilvl="6" w:tplc="DEA4F3C2">
      <w:start w:val="1"/>
      <w:numFmt w:val="bullet"/>
      <w:lvlText w:val=""/>
      <w:lvlJc w:val="left"/>
    </w:lvl>
    <w:lvl w:ilvl="7" w:tplc="0ECC0A48">
      <w:start w:val="1"/>
      <w:numFmt w:val="bullet"/>
      <w:lvlText w:val=""/>
      <w:lvlJc w:val="left"/>
    </w:lvl>
    <w:lvl w:ilvl="8" w:tplc="C9B0DF0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836C40E"/>
    <w:lvl w:ilvl="0" w:tplc="B8763544">
      <w:start w:val="1"/>
      <w:numFmt w:val="decimal"/>
      <w:lvlText w:val="%1)"/>
      <w:lvlJc w:val="left"/>
    </w:lvl>
    <w:lvl w:ilvl="1" w:tplc="DE6C6BDC">
      <w:start w:val="1"/>
      <w:numFmt w:val="bullet"/>
      <w:lvlText w:val=""/>
      <w:lvlJc w:val="left"/>
    </w:lvl>
    <w:lvl w:ilvl="2" w:tplc="7722DA4E">
      <w:start w:val="1"/>
      <w:numFmt w:val="bullet"/>
      <w:lvlText w:val=""/>
      <w:lvlJc w:val="left"/>
    </w:lvl>
    <w:lvl w:ilvl="3" w:tplc="7E22445E">
      <w:start w:val="1"/>
      <w:numFmt w:val="bullet"/>
      <w:lvlText w:val=""/>
      <w:lvlJc w:val="left"/>
    </w:lvl>
    <w:lvl w:ilvl="4" w:tplc="4D4A740C">
      <w:start w:val="1"/>
      <w:numFmt w:val="bullet"/>
      <w:lvlText w:val=""/>
      <w:lvlJc w:val="left"/>
    </w:lvl>
    <w:lvl w:ilvl="5" w:tplc="92C4D59E">
      <w:start w:val="1"/>
      <w:numFmt w:val="bullet"/>
      <w:lvlText w:val=""/>
      <w:lvlJc w:val="left"/>
    </w:lvl>
    <w:lvl w:ilvl="6" w:tplc="BADC394C">
      <w:start w:val="1"/>
      <w:numFmt w:val="bullet"/>
      <w:lvlText w:val=""/>
      <w:lvlJc w:val="left"/>
    </w:lvl>
    <w:lvl w:ilvl="7" w:tplc="6FC087F2">
      <w:start w:val="1"/>
      <w:numFmt w:val="bullet"/>
      <w:lvlText w:val=""/>
      <w:lvlJc w:val="left"/>
    </w:lvl>
    <w:lvl w:ilvl="8" w:tplc="E28CA5D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901D82"/>
    <w:lvl w:ilvl="0" w:tplc="B2A032D4">
      <w:start w:val="1"/>
      <w:numFmt w:val="bullet"/>
      <w:lvlText w:val="§"/>
      <w:lvlJc w:val="left"/>
    </w:lvl>
    <w:lvl w:ilvl="1" w:tplc="3E84A304">
      <w:start w:val="1"/>
      <w:numFmt w:val="bullet"/>
      <w:lvlText w:val=""/>
      <w:lvlJc w:val="left"/>
    </w:lvl>
    <w:lvl w:ilvl="2" w:tplc="3CAE5A6A">
      <w:start w:val="1"/>
      <w:numFmt w:val="bullet"/>
      <w:lvlText w:val=""/>
      <w:lvlJc w:val="left"/>
    </w:lvl>
    <w:lvl w:ilvl="3" w:tplc="1FFA20EE">
      <w:start w:val="1"/>
      <w:numFmt w:val="bullet"/>
      <w:lvlText w:val=""/>
      <w:lvlJc w:val="left"/>
    </w:lvl>
    <w:lvl w:ilvl="4" w:tplc="D1D6BA64">
      <w:start w:val="1"/>
      <w:numFmt w:val="bullet"/>
      <w:lvlText w:val=""/>
      <w:lvlJc w:val="left"/>
    </w:lvl>
    <w:lvl w:ilvl="5" w:tplc="2A685CE4">
      <w:start w:val="1"/>
      <w:numFmt w:val="bullet"/>
      <w:lvlText w:val=""/>
      <w:lvlJc w:val="left"/>
    </w:lvl>
    <w:lvl w:ilvl="6" w:tplc="ED0A43B6">
      <w:start w:val="1"/>
      <w:numFmt w:val="bullet"/>
      <w:lvlText w:val=""/>
      <w:lvlJc w:val="left"/>
    </w:lvl>
    <w:lvl w:ilvl="7" w:tplc="178C9562">
      <w:start w:val="1"/>
      <w:numFmt w:val="bullet"/>
      <w:lvlText w:val=""/>
      <w:lvlJc w:val="left"/>
    </w:lvl>
    <w:lvl w:ilvl="8" w:tplc="6DF2556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A95F874"/>
    <w:lvl w:ilvl="0" w:tplc="CC50C612">
      <w:start w:val="1"/>
      <w:numFmt w:val="decimal"/>
      <w:lvlText w:val="%1)"/>
      <w:lvlJc w:val="left"/>
    </w:lvl>
    <w:lvl w:ilvl="1" w:tplc="3FE0F506">
      <w:start w:val="1"/>
      <w:numFmt w:val="bullet"/>
      <w:lvlText w:val=""/>
      <w:lvlJc w:val="left"/>
    </w:lvl>
    <w:lvl w:ilvl="2" w:tplc="7F64A88C">
      <w:start w:val="1"/>
      <w:numFmt w:val="bullet"/>
      <w:lvlText w:val=""/>
      <w:lvlJc w:val="left"/>
    </w:lvl>
    <w:lvl w:ilvl="3" w:tplc="8164521E">
      <w:start w:val="1"/>
      <w:numFmt w:val="bullet"/>
      <w:lvlText w:val=""/>
      <w:lvlJc w:val="left"/>
    </w:lvl>
    <w:lvl w:ilvl="4" w:tplc="BB3808F4">
      <w:start w:val="1"/>
      <w:numFmt w:val="bullet"/>
      <w:lvlText w:val=""/>
      <w:lvlJc w:val="left"/>
    </w:lvl>
    <w:lvl w:ilvl="5" w:tplc="F398AB74">
      <w:start w:val="1"/>
      <w:numFmt w:val="bullet"/>
      <w:lvlText w:val=""/>
      <w:lvlJc w:val="left"/>
    </w:lvl>
    <w:lvl w:ilvl="6" w:tplc="01BE11BA">
      <w:start w:val="1"/>
      <w:numFmt w:val="bullet"/>
      <w:lvlText w:val=""/>
      <w:lvlJc w:val="left"/>
    </w:lvl>
    <w:lvl w:ilvl="7" w:tplc="875E8968">
      <w:start w:val="1"/>
      <w:numFmt w:val="bullet"/>
      <w:lvlText w:val=""/>
      <w:lvlJc w:val="left"/>
    </w:lvl>
    <w:lvl w:ilvl="8" w:tplc="E578AFF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8138640"/>
    <w:lvl w:ilvl="0" w:tplc="E98E7A34">
      <w:start w:val="4"/>
      <w:numFmt w:val="decimal"/>
      <w:lvlText w:val="%1)"/>
      <w:lvlJc w:val="left"/>
    </w:lvl>
    <w:lvl w:ilvl="1" w:tplc="91562532">
      <w:start w:val="1"/>
      <w:numFmt w:val="bullet"/>
      <w:lvlText w:val=""/>
      <w:lvlJc w:val="left"/>
    </w:lvl>
    <w:lvl w:ilvl="2" w:tplc="4E6CE1E8">
      <w:start w:val="1"/>
      <w:numFmt w:val="bullet"/>
      <w:lvlText w:val=""/>
      <w:lvlJc w:val="left"/>
    </w:lvl>
    <w:lvl w:ilvl="3" w:tplc="26C24F9E">
      <w:start w:val="1"/>
      <w:numFmt w:val="bullet"/>
      <w:lvlText w:val=""/>
      <w:lvlJc w:val="left"/>
    </w:lvl>
    <w:lvl w:ilvl="4" w:tplc="BFFA9168">
      <w:start w:val="1"/>
      <w:numFmt w:val="bullet"/>
      <w:lvlText w:val=""/>
      <w:lvlJc w:val="left"/>
    </w:lvl>
    <w:lvl w:ilvl="5" w:tplc="ED2A1526">
      <w:start w:val="1"/>
      <w:numFmt w:val="bullet"/>
      <w:lvlText w:val=""/>
      <w:lvlJc w:val="left"/>
    </w:lvl>
    <w:lvl w:ilvl="6" w:tplc="D67CF482">
      <w:start w:val="1"/>
      <w:numFmt w:val="bullet"/>
      <w:lvlText w:val=""/>
      <w:lvlJc w:val="left"/>
    </w:lvl>
    <w:lvl w:ilvl="7" w:tplc="CD52652C">
      <w:start w:val="1"/>
      <w:numFmt w:val="bullet"/>
      <w:lvlText w:val=""/>
      <w:lvlJc w:val="left"/>
    </w:lvl>
    <w:lvl w:ilvl="8" w:tplc="AE48704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E7FF520"/>
    <w:lvl w:ilvl="0" w:tplc="35A2E440">
      <w:start w:val="7"/>
      <w:numFmt w:val="decimal"/>
      <w:lvlText w:val="%1)"/>
      <w:lvlJc w:val="left"/>
    </w:lvl>
    <w:lvl w:ilvl="1" w:tplc="0F5C93D2">
      <w:start w:val="1"/>
      <w:numFmt w:val="bullet"/>
      <w:lvlText w:val=""/>
      <w:lvlJc w:val="left"/>
    </w:lvl>
    <w:lvl w:ilvl="2" w:tplc="7ECCCB8C">
      <w:start w:val="1"/>
      <w:numFmt w:val="bullet"/>
      <w:lvlText w:val=""/>
      <w:lvlJc w:val="left"/>
    </w:lvl>
    <w:lvl w:ilvl="3" w:tplc="617076EC">
      <w:start w:val="1"/>
      <w:numFmt w:val="bullet"/>
      <w:lvlText w:val=""/>
      <w:lvlJc w:val="left"/>
    </w:lvl>
    <w:lvl w:ilvl="4" w:tplc="D786DA22">
      <w:start w:val="1"/>
      <w:numFmt w:val="bullet"/>
      <w:lvlText w:val=""/>
      <w:lvlJc w:val="left"/>
    </w:lvl>
    <w:lvl w:ilvl="5" w:tplc="E55C8484">
      <w:start w:val="1"/>
      <w:numFmt w:val="bullet"/>
      <w:lvlText w:val=""/>
      <w:lvlJc w:val="left"/>
    </w:lvl>
    <w:lvl w:ilvl="6" w:tplc="5356A02A">
      <w:start w:val="1"/>
      <w:numFmt w:val="bullet"/>
      <w:lvlText w:val=""/>
      <w:lvlJc w:val="left"/>
    </w:lvl>
    <w:lvl w:ilvl="7" w:tplc="E39C53F6">
      <w:start w:val="1"/>
      <w:numFmt w:val="bullet"/>
      <w:lvlText w:val=""/>
      <w:lvlJc w:val="left"/>
    </w:lvl>
    <w:lvl w:ilvl="8" w:tplc="7B304B7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C3DBD3C"/>
    <w:lvl w:ilvl="0" w:tplc="4CA4808A">
      <w:numFmt w:val="decimal"/>
      <w:lvlText w:val="%1."/>
      <w:lvlJc w:val="left"/>
    </w:lvl>
    <w:lvl w:ilvl="1" w:tplc="CF8498D0">
      <w:start w:val="35"/>
      <w:numFmt w:val="upperLetter"/>
      <w:lvlText w:val="%2."/>
      <w:lvlJc w:val="left"/>
    </w:lvl>
    <w:lvl w:ilvl="2" w:tplc="F2BA75DA">
      <w:start w:val="1"/>
      <w:numFmt w:val="bullet"/>
      <w:lvlText w:val="§"/>
      <w:lvlJc w:val="left"/>
    </w:lvl>
    <w:lvl w:ilvl="3" w:tplc="90EAE850">
      <w:start w:val="1"/>
      <w:numFmt w:val="bullet"/>
      <w:lvlText w:val="§"/>
      <w:lvlJc w:val="left"/>
    </w:lvl>
    <w:lvl w:ilvl="4" w:tplc="DCBE11D6">
      <w:start w:val="1"/>
      <w:numFmt w:val="bullet"/>
      <w:lvlText w:val=""/>
      <w:lvlJc w:val="left"/>
    </w:lvl>
    <w:lvl w:ilvl="5" w:tplc="9C0E468A">
      <w:start w:val="1"/>
      <w:numFmt w:val="bullet"/>
      <w:lvlText w:val=""/>
      <w:lvlJc w:val="left"/>
    </w:lvl>
    <w:lvl w:ilvl="6" w:tplc="70B65884">
      <w:start w:val="1"/>
      <w:numFmt w:val="bullet"/>
      <w:lvlText w:val=""/>
      <w:lvlJc w:val="left"/>
    </w:lvl>
    <w:lvl w:ilvl="7" w:tplc="1D12BBCC">
      <w:start w:val="1"/>
      <w:numFmt w:val="bullet"/>
      <w:lvlText w:val=""/>
      <w:lvlJc w:val="left"/>
    </w:lvl>
    <w:lvl w:ilvl="8" w:tplc="099ADAC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37B8DDC"/>
    <w:lvl w:ilvl="0" w:tplc="00562FEC">
      <w:start w:val="1"/>
      <w:numFmt w:val="decimal"/>
      <w:lvlText w:val="%1."/>
      <w:lvlJc w:val="left"/>
    </w:lvl>
    <w:lvl w:ilvl="1" w:tplc="CB7849DC">
      <w:start w:val="1"/>
      <w:numFmt w:val="decimal"/>
      <w:lvlText w:val="%2)"/>
      <w:lvlJc w:val="left"/>
    </w:lvl>
    <w:lvl w:ilvl="2" w:tplc="E0C0C1F4">
      <w:start w:val="1"/>
      <w:numFmt w:val="bullet"/>
      <w:lvlText w:val=""/>
      <w:lvlJc w:val="left"/>
    </w:lvl>
    <w:lvl w:ilvl="3" w:tplc="224C1DBE">
      <w:start w:val="1"/>
      <w:numFmt w:val="bullet"/>
      <w:lvlText w:val=""/>
      <w:lvlJc w:val="left"/>
    </w:lvl>
    <w:lvl w:ilvl="4" w:tplc="418C0172">
      <w:start w:val="1"/>
      <w:numFmt w:val="bullet"/>
      <w:lvlText w:val=""/>
      <w:lvlJc w:val="left"/>
    </w:lvl>
    <w:lvl w:ilvl="5" w:tplc="B45A5CCA">
      <w:start w:val="1"/>
      <w:numFmt w:val="bullet"/>
      <w:lvlText w:val=""/>
      <w:lvlJc w:val="left"/>
    </w:lvl>
    <w:lvl w:ilvl="6" w:tplc="401E4922">
      <w:start w:val="1"/>
      <w:numFmt w:val="bullet"/>
      <w:lvlText w:val=""/>
      <w:lvlJc w:val="left"/>
    </w:lvl>
    <w:lvl w:ilvl="7" w:tplc="1AAC9642">
      <w:start w:val="1"/>
      <w:numFmt w:val="bullet"/>
      <w:lvlText w:val=""/>
      <w:lvlJc w:val="left"/>
    </w:lvl>
    <w:lvl w:ilvl="8" w:tplc="DED04E0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CEAF086"/>
    <w:lvl w:ilvl="0" w:tplc="A6522D52">
      <w:numFmt w:val="decimal"/>
      <w:lvlText w:val="%1."/>
      <w:lvlJc w:val="left"/>
    </w:lvl>
    <w:lvl w:ilvl="1" w:tplc="EFCCF67A">
      <w:start w:val="1"/>
      <w:numFmt w:val="bullet"/>
      <w:lvlText w:val="§"/>
      <w:lvlJc w:val="left"/>
    </w:lvl>
    <w:lvl w:ilvl="2" w:tplc="37D4114C">
      <w:start w:val="1"/>
      <w:numFmt w:val="bullet"/>
      <w:lvlText w:val="§"/>
      <w:lvlJc w:val="left"/>
    </w:lvl>
    <w:lvl w:ilvl="3" w:tplc="086A456E">
      <w:start w:val="1"/>
      <w:numFmt w:val="bullet"/>
      <w:lvlText w:val=""/>
      <w:lvlJc w:val="left"/>
    </w:lvl>
    <w:lvl w:ilvl="4" w:tplc="EEB66C0E">
      <w:start w:val="1"/>
      <w:numFmt w:val="bullet"/>
      <w:lvlText w:val=""/>
      <w:lvlJc w:val="left"/>
    </w:lvl>
    <w:lvl w:ilvl="5" w:tplc="BA12FA18">
      <w:start w:val="1"/>
      <w:numFmt w:val="bullet"/>
      <w:lvlText w:val=""/>
      <w:lvlJc w:val="left"/>
    </w:lvl>
    <w:lvl w:ilvl="6" w:tplc="17903326">
      <w:start w:val="1"/>
      <w:numFmt w:val="bullet"/>
      <w:lvlText w:val=""/>
      <w:lvlJc w:val="left"/>
    </w:lvl>
    <w:lvl w:ilvl="7" w:tplc="C73A84BC">
      <w:start w:val="1"/>
      <w:numFmt w:val="bullet"/>
      <w:lvlText w:val=""/>
      <w:lvlJc w:val="left"/>
    </w:lvl>
    <w:lvl w:ilvl="8" w:tplc="903276E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2221A70"/>
    <w:lvl w:ilvl="0" w:tplc="E6F4BEFE">
      <w:start w:val="1"/>
      <w:numFmt w:val="decimal"/>
      <w:lvlText w:val="%1)"/>
      <w:lvlJc w:val="left"/>
    </w:lvl>
    <w:lvl w:ilvl="1" w:tplc="D03C05EC">
      <w:start w:val="1"/>
      <w:numFmt w:val="bullet"/>
      <w:lvlText w:val=""/>
      <w:lvlJc w:val="left"/>
    </w:lvl>
    <w:lvl w:ilvl="2" w:tplc="670824B6">
      <w:start w:val="1"/>
      <w:numFmt w:val="bullet"/>
      <w:lvlText w:val=""/>
      <w:lvlJc w:val="left"/>
    </w:lvl>
    <w:lvl w:ilvl="3" w:tplc="CD0602DA">
      <w:start w:val="1"/>
      <w:numFmt w:val="bullet"/>
      <w:lvlText w:val=""/>
      <w:lvlJc w:val="left"/>
    </w:lvl>
    <w:lvl w:ilvl="4" w:tplc="A314ADD6">
      <w:start w:val="1"/>
      <w:numFmt w:val="bullet"/>
      <w:lvlText w:val=""/>
      <w:lvlJc w:val="left"/>
    </w:lvl>
    <w:lvl w:ilvl="5" w:tplc="7AE2B616">
      <w:start w:val="1"/>
      <w:numFmt w:val="bullet"/>
      <w:lvlText w:val=""/>
      <w:lvlJc w:val="left"/>
    </w:lvl>
    <w:lvl w:ilvl="6" w:tplc="10DABCBC">
      <w:start w:val="1"/>
      <w:numFmt w:val="bullet"/>
      <w:lvlText w:val=""/>
      <w:lvlJc w:val="left"/>
    </w:lvl>
    <w:lvl w:ilvl="7" w:tplc="26780D7A">
      <w:start w:val="1"/>
      <w:numFmt w:val="bullet"/>
      <w:lvlText w:val=""/>
      <w:lvlJc w:val="left"/>
    </w:lvl>
    <w:lvl w:ilvl="8" w:tplc="6F7C49F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516DDE8"/>
    <w:lvl w:ilvl="0" w:tplc="B434A358">
      <w:start w:val="2"/>
      <w:numFmt w:val="decimal"/>
      <w:lvlText w:val="%1)"/>
      <w:lvlJc w:val="left"/>
    </w:lvl>
    <w:lvl w:ilvl="1" w:tplc="DF682180">
      <w:start w:val="1"/>
      <w:numFmt w:val="bullet"/>
      <w:lvlText w:val=""/>
      <w:lvlJc w:val="left"/>
    </w:lvl>
    <w:lvl w:ilvl="2" w:tplc="8DF2069E">
      <w:start w:val="1"/>
      <w:numFmt w:val="bullet"/>
      <w:lvlText w:val=""/>
      <w:lvlJc w:val="left"/>
    </w:lvl>
    <w:lvl w:ilvl="3" w:tplc="5CE40006">
      <w:start w:val="1"/>
      <w:numFmt w:val="bullet"/>
      <w:lvlText w:val=""/>
      <w:lvlJc w:val="left"/>
    </w:lvl>
    <w:lvl w:ilvl="4" w:tplc="37CCE5AE">
      <w:start w:val="1"/>
      <w:numFmt w:val="bullet"/>
      <w:lvlText w:val=""/>
      <w:lvlJc w:val="left"/>
    </w:lvl>
    <w:lvl w:ilvl="5" w:tplc="C78E1C26">
      <w:start w:val="1"/>
      <w:numFmt w:val="bullet"/>
      <w:lvlText w:val=""/>
      <w:lvlJc w:val="left"/>
    </w:lvl>
    <w:lvl w:ilvl="6" w:tplc="1E14478E">
      <w:start w:val="1"/>
      <w:numFmt w:val="bullet"/>
      <w:lvlText w:val=""/>
      <w:lvlJc w:val="left"/>
    </w:lvl>
    <w:lvl w:ilvl="7" w:tplc="953CC12A">
      <w:start w:val="1"/>
      <w:numFmt w:val="bullet"/>
      <w:lvlText w:val=""/>
      <w:lvlJc w:val="left"/>
    </w:lvl>
    <w:lvl w:ilvl="8" w:tplc="FE440222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006C83E"/>
    <w:lvl w:ilvl="0" w:tplc="A9E2C65E">
      <w:start w:val="4"/>
      <w:numFmt w:val="decimal"/>
      <w:lvlText w:val="%1)"/>
      <w:lvlJc w:val="left"/>
    </w:lvl>
    <w:lvl w:ilvl="1" w:tplc="9D80D51E">
      <w:start w:val="1"/>
      <w:numFmt w:val="bullet"/>
      <w:lvlText w:val=""/>
      <w:lvlJc w:val="left"/>
    </w:lvl>
    <w:lvl w:ilvl="2" w:tplc="61EC116E">
      <w:start w:val="1"/>
      <w:numFmt w:val="bullet"/>
      <w:lvlText w:val=""/>
      <w:lvlJc w:val="left"/>
    </w:lvl>
    <w:lvl w:ilvl="3" w:tplc="009CB996">
      <w:start w:val="1"/>
      <w:numFmt w:val="bullet"/>
      <w:lvlText w:val=""/>
      <w:lvlJc w:val="left"/>
    </w:lvl>
    <w:lvl w:ilvl="4" w:tplc="649E652A">
      <w:start w:val="1"/>
      <w:numFmt w:val="bullet"/>
      <w:lvlText w:val=""/>
      <w:lvlJc w:val="left"/>
    </w:lvl>
    <w:lvl w:ilvl="5" w:tplc="66D4384A">
      <w:start w:val="1"/>
      <w:numFmt w:val="bullet"/>
      <w:lvlText w:val=""/>
      <w:lvlJc w:val="left"/>
    </w:lvl>
    <w:lvl w:ilvl="6" w:tplc="CCA6A838">
      <w:start w:val="1"/>
      <w:numFmt w:val="bullet"/>
      <w:lvlText w:val=""/>
      <w:lvlJc w:val="left"/>
    </w:lvl>
    <w:lvl w:ilvl="7" w:tplc="1BFC14EE">
      <w:start w:val="1"/>
      <w:numFmt w:val="bullet"/>
      <w:lvlText w:val=""/>
      <w:lvlJc w:val="left"/>
    </w:lvl>
    <w:lvl w:ilvl="8" w:tplc="64D46FA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14FD4A0"/>
    <w:lvl w:ilvl="0" w:tplc="6DD296CA">
      <w:start w:val="6"/>
      <w:numFmt w:val="decimal"/>
      <w:lvlText w:val="%1)"/>
      <w:lvlJc w:val="left"/>
    </w:lvl>
    <w:lvl w:ilvl="1" w:tplc="5B7C397E">
      <w:start w:val="1"/>
      <w:numFmt w:val="bullet"/>
      <w:lvlText w:val=""/>
      <w:lvlJc w:val="left"/>
    </w:lvl>
    <w:lvl w:ilvl="2" w:tplc="0CC2F196">
      <w:start w:val="1"/>
      <w:numFmt w:val="bullet"/>
      <w:lvlText w:val=""/>
      <w:lvlJc w:val="left"/>
    </w:lvl>
    <w:lvl w:ilvl="3" w:tplc="AA46F4A8">
      <w:start w:val="1"/>
      <w:numFmt w:val="bullet"/>
      <w:lvlText w:val=""/>
      <w:lvlJc w:val="left"/>
    </w:lvl>
    <w:lvl w:ilvl="4" w:tplc="61DA3F00">
      <w:start w:val="1"/>
      <w:numFmt w:val="bullet"/>
      <w:lvlText w:val=""/>
      <w:lvlJc w:val="left"/>
    </w:lvl>
    <w:lvl w:ilvl="5" w:tplc="3F0AD1BA">
      <w:start w:val="1"/>
      <w:numFmt w:val="bullet"/>
      <w:lvlText w:val=""/>
      <w:lvlJc w:val="left"/>
    </w:lvl>
    <w:lvl w:ilvl="6" w:tplc="77789AB0">
      <w:start w:val="1"/>
      <w:numFmt w:val="bullet"/>
      <w:lvlText w:val=""/>
      <w:lvlJc w:val="left"/>
    </w:lvl>
    <w:lvl w:ilvl="7" w:tplc="ED8A8E9C">
      <w:start w:val="1"/>
      <w:numFmt w:val="bullet"/>
      <w:lvlText w:val=""/>
      <w:lvlJc w:val="left"/>
    </w:lvl>
    <w:lvl w:ilvl="8" w:tplc="934A12D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19AC240"/>
    <w:lvl w:ilvl="0" w:tplc="E3F6D6BC">
      <w:start w:val="1"/>
      <w:numFmt w:val="bullet"/>
      <w:lvlText w:val="§"/>
      <w:lvlJc w:val="left"/>
    </w:lvl>
    <w:lvl w:ilvl="1" w:tplc="866A155E">
      <w:start w:val="1"/>
      <w:numFmt w:val="bullet"/>
      <w:lvlText w:val=""/>
      <w:lvlJc w:val="left"/>
    </w:lvl>
    <w:lvl w:ilvl="2" w:tplc="2A348E64">
      <w:start w:val="1"/>
      <w:numFmt w:val="bullet"/>
      <w:lvlText w:val=""/>
      <w:lvlJc w:val="left"/>
    </w:lvl>
    <w:lvl w:ilvl="3" w:tplc="07D02E58">
      <w:start w:val="1"/>
      <w:numFmt w:val="bullet"/>
      <w:lvlText w:val=""/>
      <w:lvlJc w:val="left"/>
    </w:lvl>
    <w:lvl w:ilvl="4" w:tplc="6994A998">
      <w:start w:val="1"/>
      <w:numFmt w:val="bullet"/>
      <w:lvlText w:val=""/>
      <w:lvlJc w:val="left"/>
    </w:lvl>
    <w:lvl w:ilvl="5" w:tplc="A78424B4">
      <w:start w:val="1"/>
      <w:numFmt w:val="bullet"/>
      <w:lvlText w:val=""/>
      <w:lvlJc w:val="left"/>
    </w:lvl>
    <w:lvl w:ilvl="6" w:tplc="954036E8">
      <w:start w:val="1"/>
      <w:numFmt w:val="bullet"/>
      <w:lvlText w:val=""/>
      <w:lvlJc w:val="left"/>
    </w:lvl>
    <w:lvl w:ilvl="7" w:tplc="C3B23234">
      <w:start w:val="1"/>
      <w:numFmt w:val="bullet"/>
      <w:lvlText w:val=""/>
      <w:lvlJc w:val="left"/>
    </w:lvl>
    <w:lvl w:ilvl="8" w:tplc="6D0029F2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5577F8E0"/>
    <w:lvl w:ilvl="0" w:tplc="5C14D5BC">
      <w:start w:val="1"/>
      <w:numFmt w:val="decimal"/>
      <w:lvlText w:val="%1)"/>
      <w:lvlJc w:val="left"/>
    </w:lvl>
    <w:lvl w:ilvl="1" w:tplc="3E4A0CA8">
      <w:start w:val="1"/>
      <w:numFmt w:val="lowerLetter"/>
      <w:lvlText w:val="%2)"/>
      <w:lvlJc w:val="left"/>
    </w:lvl>
    <w:lvl w:ilvl="2" w:tplc="D4EC23DC">
      <w:start w:val="1"/>
      <w:numFmt w:val="bullet"/>
      <w:lvlText w:val=""/>
      <w:lvlJc w:val="left"/>
    </w:lvl>
    <w:lvl w:ilvl="3" w:tplc="FB082636">
      <w:start w:val="1"/>
      <w:numFmt w:val="bullet"/>
      <w:lvlText w:val=""/>
      <w:lvlJc w:val="left"/>
    </w:lvl>
    <w:lvl w:ilvl="4" w:tplc="4E5C74C2">
      <w:start w:val="1"/>
      <w:numFmt w:val="bullet"/>
      <w:lvlText w:val=""/>
      <w:lvlJc w:val="left"/>
    </w:lvl>
    <w:lvl w:ilvl="5" w:tplc="B9F2F948">
      <w:start w:val="1"/>
      <w:numFmt w:val="bullet"/>
      <w:lvlText w:val=""/>
      <w:lvlJc w:val="left"/>
    </w:lvl>
    <w:lvl w:ilvl="6" w:tplc="CE4856A8">
      <w:start w:val="1"/>
      <w:numFmt w:val="bullet"/>
      <w:lvlText w:val=""/>
      <w:lvlJc w:val="left"/>
    </w:lvl>
    <w:lvl w:ilvl="7" w:tplc="C81C5D38">
      <w:start w:val="1"/>
      <w:numFmt w:val="bullet"/>
      <w:lvlText w:val=""/>
      <w:lvlJc w:val="left"/>
    </w:lvl>
    <w:lvl w:ilvl="8" w:tplc="8B0CD93A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440BADFC"/>
    <w:lvl w:ilvl="0" w:tplc="AE043A3C">
      <w:start w:val="3"/>
      <w:numFmt w:val="lowerLetter"/>
      <w:lvlText w:val="%1)"/>
      <w:lvlJc w:val="left"/>
    </w:lvl>
    <w:lvl w:ilvl="1" w:tplc="6C544126">
      <w:start w:val="1"/>
      <w:numFmt w:val="bullet"/>
      <w:lvlText w:val=""/>
      <w:lvlJc w:val="left"/>
    </w:lvl>
    <w:lvl w:ilvl="2" w:tplc="B8506D4E">
      <w:start w:val="1"/>
      <w:numFmt w:val="bullet"/>
      <w:lvlText w:val=""/>
      <w:lvlJc w:val="left"/>
    </w:lvl>
    <w:lvl w:ilvl="3" w:tplc="ADEA9258">
      <w:start w:val="1"/>
      <w:numFmt w:val="bullet"/>
      <w:lvlText w:val=""/>
      <w:lvlJc w:val="left"/>
    </w:lvl>
    <w:lvl w:ilvl="4" w:tplc="C4380EFE">
      <w:start w:val="1"/>
      <w:numFmt w:val="bullet"/>
      <w:lvlText w:val=""/>
      <w:lvlJc w:val="left"/>
    </w:lvl>
    <w:lvl w:ilvl="5" w:tplc="6CE4BEE8">
      <w:start w:val="1"/>
      <w:numFmt w:val="bullet"/>
      <w:lvlText w:val=""/>
      <w:lvlJc w:val="left"/>
    </w:lvl>
    <w:lvl w:ilvl="6" w:tplc="7AB2654E">
      <w:start w:val="1"/>
      <w:numFmt w:val="bullet"/>
      <w:lvlText w:val=""/>
      <w:lvlJc w:val="left"/>
    </w:lvl>
    <w:lvl w:ilvl="7" w:tplc="C49040AE">
      <w:start w:val="1"/>
      <w:numFmt w:val="bullet"/>
      <w:lvlText w:val=""/>
      <w:lvlJc w:val="left"/>
    </w:lvl>
    <w:lvl w:ilvl="8" w:tplc="C4A0B1CE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5072366"/>
    <w:lvl w:ilvl="0" w:tplc="5B52C644">
      <w:start w:val="1"/>
      <w:numFmt w:val="decimal"/>
      <w:lvlText w:val="%1"/>
      <w:lvlJc w:val="left"/>
    </w:lvl>
    <w:lvl w:ilvl="1" w:tplc="9C389530">
      <w:start w:val="1"/>
      <w:numFmt w:val="decimal"/>
      <w:lvlText w:val="%2"/>
      <w:lvlJc w:val="left"/>
    </w:lvl>
    <w:lvl w:ilvl="2" w:tplc="FD02D066">
      <w:start w:val="1"/>
      <w:numFmt w:val="lowerLetter"/>
      <w:lvlText w:val="%3"/>
      <w:lvlJc w:val="left"/>
    </w:lvl>
    <w:lvl w:ilvl="3" w:tplc="58FAD224">
      <w:start w:val="5"/>
      <w:numFmt w:val="lowerLetter"/>
      <w:lvlText w:val="%4)"/>
      <w:lvlJc w:val="left"/>
    </w:lvl>
    <w:lvl w:ilvl="4" w:tplc="3E9E9C82">
      <w:start w:val="9"/>
      <w:numFmt w:val="lowerLetter"/>
      <w:lvlText w:val="%5)"/>
      <w:lvlJc w:val="left"/>
    </w:lvl>
    <w:lvl w:ilvl="5" w:tplc="D2020D3E">
      <w:start w:val="1"/>
      <w:numFmt w:val="bullet"/>
      <w:lvlText w:val="§"/>
      <w:lvlJc w:val="left"/>
    </w:lvl>
    <w:lvl w:ilvl="6" w:tplc="5A223440">
      <w:start w:val="1"/>
      <w:numFmt w:val="bullet"/>
      <w:lvlText w:val=""/>
      <w:lvlJc w:val="left"/>
    </w:lvl>
    <w:lvl w:ilvl="7" w:tplc="CAC0AFBE">
      <w:start w:val="1"/>
      <w:numFmt w:val="bullet"/>
      <w:lvlText w:val=""/>
      <w:lvlJc w:val="left"/>
    </w:lvl>
    <w:lvl w:ilvl="8" w:tplc="936E67C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3804823E"/>
    <w:lvl w:ilvl="0" w:tplc="1B62BD10">
      <w:start w:val="1"/>
      <w:numFmt w:val="decimal"/>
      <w:lvlText w:val="%1"/>
      <w:lvlJc w:val="left"/>
    </w:lvl>
    <w:lvl w:ilvl="1" w:tplc="AA32B14A">
      <w:start w:val="2"/>
      <w:numFmt w:val="decimal"/>
      <w:lvlText w:val="%2)"/>
      <w:lvlJc w:val="left"/>
    </w:lvl>
    <w:lvl w:ilvl="2" w:tplc="0212BF8A">
      <w:start w:val="1"/>
      <w:numFmt w:val="lowerLetter"/>
      <w:lvlText w:val="%3"/>
      <w:lvlJc w:val="left"/>
    </w:lvl>
    <w:lvl w:ilvl="3" w:tplc="9F9EECEA">
      <w:start w:val="1"/>
      <w:numFmt w:val="lowerLetter"/>
      <w:lvlText w:val="%4"/>
      <w:lvlJc w:val="left"/>
    </w:lvl>
    <w:lvl w:ilvl="4" w:tplc="640C7604">
      <w:start w:val="1"/>
      <w:numFmt w:val="lowerLetter"/>
      <w:lvlText w:val="%5"/>
      <w:lvlJc w:val="left"/>
    </w:lvl>
    <w:lvl w:ilvl="5" w:tplc="0DB64116">
      <w:start w:val="1"/>
      <w:numFmt w:val="bullet"/>
      <w:lvlText w:val="§"/>
      <w:lvlJc w:val="left"/>
    </w:lvl>
    <w:lvl w:ilvl="6" w:tplc="3F5AD706">
      <w:start w:val="1"/>
      <w:numFmt w:val="bullet"/>
      <w:lvlText w:val=""/>
      <w:lvlJc w:val="left"/>
    </w:lvl>
    <w:lvl w:ilvl="7" w:tplc="7B3C42BC">
      <w:start w:val="1"/>
      <w:numFmt w:val="bullet"/>
      <w:lvlText w:val=""/>
      <w:lvlJc w:val="left"/>
    </w:lvl>
    <w:lvl w:ilvl="8" w:tplc="9F8A0C56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7465F00"/>
    <w:lvl w:ilvl="0" w:tplc="1B12ED1C">
      <w:start w:val="1"/>
      <w:numFmt w:val="decimal"/>
      <w:lvlText w:val="%1."/>
      <w:lvlJc w:val="left"/>
    </w:lvl>
    <w:lvl w:ilvl="1" w:tplc="E3FCB804">
      <w:start w:val="1"/>
      <w:numFmt w:val="decimal"/>
      <w:lvlText w:val="%2)"/>
      <w:lvlJc w:val="left"/>
    </w:lvl>
    <w:lvl w:ilvl="2" w:tplc="EF04F234">
      <w:start w:val="1"/>
      <w:numFmt w:val="lowerLetter"/>
      <w:lvlText w:val="%3)"/>
      <w:lvlJc w:val="left"/>
    </w:lvl>
    <w:lvl w:ilvl="3" w:tplc="68F2AC18">
      <w:start w:val="1"/>
      <w:numFmt w:val="lowerLetter"/>
      <w:lvlText w:val="%4"/>
      <w:lvlJc w:val="left"/>
    </w:lvl>
    <w:lvl w:ilvl="4" w:tplc="82D83164">
      <w:start w:val="1"/>
      <w:numFmt w:val="lowerLetter"/>
      <w:lvlText w:val="%5"/>
      <w:lvlJc w:val="left"/>
    </w:lvl>
    <w:lvl w:ilvl="5" w:tplc="1E4CD08A">
      <w:start w:val="1"/>
      <w:numFmt w:val="bullet"/>
      <w:lvlText w:val="§"/>
      <w:lvlJc w:val="left"/>
    </w:lvl>
    <w:lvl w:ilvl="6" w:tplc="D50CC638">
      <w:start w:val="1"/>
      <w:numFmt w:val="bullet"/>
      <w:lvlText w:val=""/>
      <w:lvlJc w:val="left"/>
    </w:lvl>
    <w:lvl w:ilvl="7" w:tplc="FA262CD8">
      <w:start w:val="1"/>
      <w:numFmt w:val="bullet"/>
      <w:lvlText w:val=""/>
      <w:lvlJc w:val="left"/>
    </w:lvl>
    <w:lvl w:ilvl="8" w:tplc="A502B1FC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724C67E"/>
    <w:lvl w:ilvl="0" w:tplc="0D6AFE36">
      <w:start w:val="1"/>
      <w:numFmt w:val="decimal"/>
      <w:lvlText w:val="%1"/>
      <w:lvlJc w:val="left"/>
    </w:lvl>
    <w:lvl w:ilvl="1" w:tplc="003094D6">
      <w:start w:val="1"/>
      <w:numFmt w:val="decimal"/>
      <w:lvlText w:val="%2"/>
      <w:lvlJc w:val="left"/>
    </w:lvl>
    <w:lvl w:ilvl="2" w:tplc="6228230C">
      <w:start w:val="4"/>
      <w:numFmt w:val="lowerLetter"/>
      <w:lvlText w:val="%3)"/>
      <w:lvlJc w:val="left"/>
    </w:lvl>
    <w:lvl w:ilvl="3" w:tplc="D3FE57BE">
      <w:start w:val="1"/>
      <w:numFmt w:val="bullet"/>
      <w:lvlText w:val="§"/>
      <w:lvlJc w:val="left"/>
    </w:lvl>
    <w:lvl w:ilvl="4" w:tplc="9FA860A0">
      <w:start w:val="1"/>
      <w:numFmt w:val="bullet"/>
      <w:lvlText w:val=""/>
      <w:lvlJc w:val="left"/>
    </w:lvl>
    <w:lvl w:ilvl="5" w:tplc="6E38EE24">
      <w:start w:val="1"/>
      <w:numFmt w:val="bullet"/>
      <w:lvlText w:val=""/>
      <w:lvlJc w:val="left"/>
    </w:lvl>
    <w:lvl w:ilvl="6" w:tplc="A544C4B6">
      <w:start w:val="1"/>
      <w:numFmt w:val="bullet"/>
      <w:lvlText w:val=""/>
      <w:lvlJc w:val="left"/>
    </w:lvl>
    <w:lvl w:ilvl="7" w:tplc="26EA670A">
      <w:start w:val="1"/>
      <w:numFmt w:val="bullet"/>
      <w:lvlText w:val=""/>
      <w:lvlJc w:val="left"/>
    </w:lvl>
    <w:lvl w:ilvl="8" w:tplc="61C8AFC6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5C482A96"/>
    <w:lvl w:ilvl="0" w:tplc="38F6988E">
      <w:start w:val="2"/>
      <w:numFmt w:val="decimal"/>
      <w:lvlText w:val="%1."/>
      <w:lvlJc w:val="left"/>
    </w:lvl>
    <w:lvl w:ilvl="1" w:tplc="1A8A7C9A">
      <w:numFmt w:val="decimal"/>
      <w:lvlText w:val="%2."/>
      <w:lvlJc w:val="left"/>
    </w:lvl>
    <w:lvl w:ilvl="2" w:tplc="994217A2">
      <w:start w:val="1"/>
      <w:numFmt w:val="lowerLetter"/>
      <w:lvlText w:val="%3"/>
      <w:lvlJc w:val="left"/>
    </w:lvl>
    <w:lvl w:ilvl="3" w:tplc="ECE6DE5C">
      <w:start w:val="1"/>
      <w:numFmt w:val="bullet"/>
      <w:lvlText w:val="§"/>
      <w:lvlJc w:val="left"/>
    </w:lvl>
    <w:lvl w:ilvl="4" w:tplc="F97254C4">
      <w:start w:val="1"/>
      <w:numFmt w:val="bullet"/>
      <w:lvlText w:val=""/>
      <w:lvlJc w:val="left"/>
    </w:lvl>
    <w:lvl w:ilvl="5" w:tplc="4A2258EC">
      <w:start w:val="1"/>
      <w:numFmt w:val="bullet"/>
      <w:lvlText w:val=""/>
      <w:lvlJc w:val="left"/>
    </w:lvl>
    <w:lvl w:ilvl="6" w:tplc="EA52F1A0">
      <w:start w:val="1"/>
      <w:numFmt w:val="bullet"/>
      <w:lvlText w:val=""/>
      <w:lvlJc w:val="left"/>
    </w:lvl>
    <w:lvl w:ilvl="7" w:tplc="3CB8DCA8">
      <w:start w:val="1"/>
      <w:numFmt w:val="bullet"/>
      <w:lvlText w:val=""/>
      <w:lvlJc w:val="left"/>
    </w:lvl>
    <w:lvl w:ilvl="8" w:tplc="9A7E571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2463B9EA"/>
    <w:lvl w:ilvl="0" w:tplc="64325B9A">
      <w:start w:val="1"/>
      <w:numFmt w:val="bullet"/>
      <w:lvlText w:val="§"/>
      <w:lvlJc w:val="left"/>
    </w:lvl>
    <w:lvl w:ilvl="1" w:tplc="864819E8">
      <w:start w:val="1"/>
      <w:numFmt w:val="bullet"/>
      <w:lvlText w:val=""/>
      <w:lvlJc w:val="left"/>
    </w:lvl>
    <w:lvl w:ilvl="2" w:tplc="26A84BF8">
      <w:start w:val="1"/>
      <w:numFmt w:val="bullet"/>
      <w:lvlText w:val=""/>
      <w:lvlJc w:val="left"/>
    </w:lvl>
    <w:lvl w:ilvl="3" w:tplc="D09A36AE">
      <w:start w:val="1"/>
      <w:numFmt w:val="bullet"/>
      <w:lvlText w:val=""/>
      <w:lvlJc w:val="left"/>
    </w:lvl>
    <w:lvl w:ilvl="4" w:tplc="0A920180">
      <w:start w:val="1"/>
      <w:numFmt w:val="bullet"/>
      <w:lvlText w:val=""/>
      <w:lvlJc w:val="left"/>
    </w:lvl>
    <w:lvl w:ilvl="5" w:tplc="E398F528">
      <w:start w:val="1"/>
      <w:numFmt w:val="bullet"/>
      <w:lvlText w:val=""/>
      <w:lvlJc w:val="left"/>
    </w:lvl>
    <w:lvl w:ilvl="6" w:tplc="AB4E6EB6">
      <w:start w:val="1"/>
      <w:numFmt w:val="bullet"/>
      <w:lvlText w:val=""/>
      <w:lvlJc w:val="left"/>
    </w:lvl>
    <w:lvl w:ilvl="7" w:tplc="D6365E4E">
      <w:start w:val="1"/>
      <w:numFmt w:val="bullet"/>
      <w:lvlText w:val=""/>
      <w:lvlJc w:val="left"/>
    </w:lvl>
    <w:lvl w:ilvl="8" w:tplc="4EDE13AA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E884ADC"/>
    <w:lvl w:ilvl="0" w:tplc="FA80A664">
      <w:start w:val="1"/>
      <w:numFmt w:val="decimal"/>
      <w:lvlText w:val="%1)"/>
      <w:lvlJc w:val="left"/>
    </w:lvl>
    <w:lvl w:ilvl="1" w:tplc="C52A99BE">
      <w:start w:val="1"/>
      <w:numFmt w:val="bullet"/>
      <w:lvlText w:val=""/>
      <w:lvlJc w:val="left"/>
    </w:lvl>
    <w:lvl w:ilvl="2" w:tplc="7E7829C0">
      <w:start w:val="1"/>
      <w:numFmt w:val="bullet"/>
      <w:lvlText w:val=""/>
      <w:lvlJc w:val="left"/>
    </w:lvl>
    <w:lvl w:ilvl="3" w:tplc="2DDC9E4E">
      <w:start w:val="1"/>
      <w:numFmt w:val="bullet"/>
      <w:lvlText w:val=""/>
      <w:lvlJc w:val="left"/>
    </w:lvl>
    <w:lvl w:ilvl="4" w:tplc="959041DA">
      <w:start w:val="1"/>
      <w:numFmt w:val="bullet"/>
      <w:lvlText w:val=""/>
      <w:lvlJc w:val="left"/>
    </w:lvl>
    <w:lvl w:ilvl="5" w:tplc="D2D85EF8">
      <w:start w:val="1"/>
      <w:numFmt w:val="bullet"/>
      <w:lvlText w:val=""/>
      <w:lvlJc w:val="left"/>
    </w:lvl>
    <w:lvl w:ilvl="6" w:tplc="ACCA4EAE">
      <w:start w:val="1"/>
      <w:numFmt w:val="bullet"/>
      <w:lvlText w:val=""/>
      <w:lvlJc w:val="left"/>
    </w:lvl>
    <w:lvl w:ilvl="7" w:tplc="C47AF12C">
      <w:start w:val="1"/>
      <w:numFmt w:val="bullet"/>
      <w:lvlText w:val=""/>
      <w:lvlJc w:val="left"/>
    </w:lvl>
    <w:lvl w:ilvl="8" w:tplc="D902B4B4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51EAD36A"/>
    <w:lvl w:ilvl="0" w:tplc="0742E198">
      <w:start w:val="3"/>
      <w:numFmt w:val="decimal"/>
      <w:lvlText w:val="%1)"/>
      <w:lvlJc w:val="left"/>
    </w:lvl>
    <w:lvl w:ilvl="1" w:tplc="19E607EE">
      <w:start w:val="3"/>
      <w:numFmt w:val="decimal"/>
      <w:lvlText w:val="%2)"/>
      <w:lvlJc w:val="left"/>
    </w:lvl>
    <w:lvl w:ilvl="2" w:tplc="AD065464">
      <w:start w:val="1"/>
      <w:numFmt w:val="lowerLetter"/>
      <w:lvlText w:val="%3)"/>
      <w:lvlJc w:val="left"/>
    </w:lvl>
    <w:lvl w:ilvl="3" w:tplc="DB841432">
      <w:start w:val="1"/>
      <w:numFmt w:val="bullet"/>
      <w:lvlText w:val=""/>
      <w:lvlJc w:val="left"/>
    </w:lvl>
    <w:lvl w:ilvl="4" w:tplc="03A04E2E">
      <w:start w:val="1"/>
      <w:numFmt w:val="bullet"/>
      <w:lvlText w:val=""/>
      <w:lvlJc w:val="left"/>
    </w:lvl>
    <w:lvl w:ilvl="5" w:tplc="8C5E7398">
      <w:start w:val="1"/>
      <w:numFmt w:val="bullet"/>
      <w:lvlText w:val=""/>
      <w:lvlJc w:val="left"/>
    </w:lvl>
    <w:lvl w:ilvl="6" w:tplc="F7E48B76">
      <w:start w:val="1"/>
      <w:numFmt w:val="bullet"/>
      <w:lvlText w:val=""/>
      <w:lvlJc w:val="left"/>
    </w:lvl>
    <w:lvl w:ilvl="7" w:tplc="AB9AB15A">
      <w:start w:val="1"/>
      <w:numFmt w:val="bullet"/>
      <w:lvlText w:val=""/>
      <w:lvlJc w:val="left"/>
    </w:lvl>
    <w:lvl w:ilvl="8" w:tplc="530C785A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2D517796"/>
    <w:lvl w:ilvl="0" w:tplc="8BD6FD64">
      <w:start w:val="1"/>
      <w:numFmt w:val="decimal"/>
      <w:lvlText w:val="%1"/>
      <w:lvlJc w:val="left"/>
    </w:lvl>
    <w:lvl w:ilvl="1" w:tplc="913C15B6">
      <w:start w:val="2"/>
      <w:numFmt w:val="lowerLetter"/>
      <w:lvlText w:val="%2)"/>
      <w:lvlJc w:val="left"/>
    </w:lvl>
    <w:lvl w:ilvl="2" w:tplc="61A09AEC">
      <w:start w:val="1"/>
      <w:numFmt w:val="bullet"/>
      <w:lvlText w:val=""/>
      <w:lvlJc w:val="left"/>
    </w:lvl>
    <w:lvl w:ilvl="3" w:tplc="B74EB9EA">
      <w:start w:val="1"/>
      <w:numFmt w:val="bullet"/>
      <w:lvlText w:val=""/>
      <w:lvlJc w:val="left"/>
    </w:lvl>
    <w:lvl w:ilvl="4" w:tplc="DBA02446">
      <w:start w:val="1"/>
      <w:numFmt w:val="bullet"/>
      <w:lvlText w:val=""/>
      <w:lvlJc w:val="left"/>
    </w:lvl>
    <w:lvl w:ilvl="5" w:tplc="FCEA6402">
      <w:start w:val="1"/>
      <w:numFmt w:val="bullet"/>
      <w:lvlText w:val=""/>
      <w:lvlJc w:val="left"/>
    </w:lvl>
    <w:lvl w:ilvl="6" w:tplc="06F4FDFE">
      <w:start w:val="1"/>
      <w:numFmt w:val="bullet"/>
      <w:lvlText w:val=""/>
      <w:lvlJc w:val="left"/>
    </w:lvl>
    <w:lvl w:ilvl="7" w:tplc="B76E815A">
      <w:start w:val="1"/>
      <w:numFmt w:val="bullet"/>
      <w:lvlText w:val=""/>
      <w:lvlJc w:val="left"/>
    </w:lvl>
    <w:lvl w:ilvl="8" w:tplc="C9FC61A4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580BD78E"/>
    <w:lvl w:ilvl="0" w:tplc="EEF01D58">
      <w:start w:val="5"/>
      <w:numFmt w:val="decimal"/>
      <w:lvlText w:val="%1)"/>
      <w:lvlJc w:val="left"/>
    </w:lvl>
    <w:lvl w:ilvl="1" w:tplc="2C507CB0">
      <w:start w:val="1"/>
      <w:numFmt w:val="lowerLetter"/>
      <w:lvlText w:val="%2"/>
      <w:lvlJc w:val="left"/>
    </w:lvl>
    <w:lvl w:ilvl="2" w:tplc="0520F5CE">
      <w:start w:val="1"/>
      <w:numFmt w:val="bullet"/>
      <w:lvlText w:val=""/>
      <w:lvlJc w:val="left"/>
    </w:lvl>
    <w:lvl w:ilvl="3" w:tplc="77C2AF2C">
      <w:start w:val="1"/>
      <w:numFmt w:val="bullet"/>
      <w:lvlText w:val=""/>
      <w:lvlJc w:val="left"/>
    </w:lvl>
    <w:lvl w:ilvl="4" w:tplc="D6D078B2">
      <w:start w:val="1"/>
      <w:numFmt w:val="bullet"/>
      <w:lvlText w:val=""/>
      <w:lvlJc w:val="left"/>
    </w:lvl>
    <w:lvl w:ilvl="5" w:tplc="EAE294A6">
      <w:start w:val="1"/>
      <w:numFmt w:val="bullet"/>
      <w:lvlText w:val=""/>
      <w:lvlJc w:val="left"/>
    </w:lvl>
    <w:lvl w:ilvl="6" w:tplc="4E36E8B0">
      <w:start w:val="1"/>
      <w:numFmt w:val="bullet"/>
      <w:lvlText w:val=""/>
      <w:lvlJc w:val="left"/>
    </w:lvl>
    <w:lvl w:ilvl="7" w:tplc="5B4AC24A">
      <w:start w:val="1"/>
      <w:numFmt w:val="bullet"/>
      <w:lvlText w:val=""/>
      <w:lvlJc w:val="left"/>
    </w:lvl>
    <w:lvl w:ilvl="8" w:tplc="0C66F946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153EA438"/>
    <w:lvl w:ilvl="0" w:tplc="88EC4194">
      <w:start w:val="1"/>
      <w:numFmt w:val="decimal"/>
      <w:lvlText w:val="%1"/>
      <w:lvlJc w:val="left"/>
    </w:lvl>
    <w:lvl w:ilvl="1" w:tplc="283C09EC">
      <w:start w:val="7"/>
      <w:numFmt w:val="decimal"/>
      <w:lvlText w:val="%2)"/>
      <w:lvlJc w:val="left"/>
    </w:lvl>
    <w:lvl w:ilvl="2" w:tplc="FAC280F4">
      <w:start w:val="1"/>
      <w:numFmt w:val="decimal"/>
      <w:lvlText w:val="%3"/>
      <w:lvlJc w:val="left"/>
    </w:lvl>
    <w:lvl w:ilvl="3" w:tplc="799E1408">
      <w:start w:val="61"/>
      <w:numFmt w:val="upperLetter"/>
      <w:lvlText w:val="%4"/>
      <w:lvlJc w:val="left"/>
    </w:lvl>
    <w:lvl w:ilvl="4" w:tplc="ED9CF8AA">
      <w:start w:val="1"/>
      <w:numFmt w:val="bullet"/>
      <w:lvlText w:val="§"/>
      <w:lvlJc w:val="left"/>
    </w:lvl>
    <w:lvl w:ilvl="5" w:tplc="4BA44144">
      <w:start w:val="1"/>
      <w:numFmt w:val="bullet"/>
      <w:lvlText w:val=""/>
      <w:lvlJc w:val="left"/>
    </w:lvl>
    <w:lvl w:ilvl="6" w:tplc="3D6E2298">
      <w:start w:val="1"/>
      <w:numFmt w:val="bullet"/>
      <w:lvlText w:val=""/>
      <w:lvlJc w:val="left"/>
    </w:lvl>
    <w:lvl w:ilvl="7" w:tplc="8C0ADBAA">
      <w:start w:val="1"/>
      <w:numFmt w:val="bullet"/>
      <w:lvlText w:val=""/>
      <w:lvlJc w:val="left"/>
    </w:lvl>
    <w:lvl w:ilvl="8" w:tplc="A33A5894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855585C"/>
    <w:lvl w:ilvl="0" w:tplc="9D60ED7C">
      <w:start w:val="1"/>
      <w:numFmt w:val="decimal"/>
      <w:lvlText w:val="%1."/>
      <w:lvlJc w:val="left"/>
    </w:lvl>
    <w:lvl w:ilvl="1" w:tplc="667E4752">
      <w:start w:val="1"/>
      <w:numFmt w:val="decimal"/>
      <w:lvlText w:val="%2"/>
      <w:lvlJc w:val="left"/>
    </w:lvl>
    <w:lvl w:ilvl="2" w:tplc="6FBAA5E8">
      <w:start w:val="1"/>
      <w:numFmt w:val="decimal"/>
      <w:lvlText w:val="%3)"/>
      <w:lvlJc w:val="left"/>
    </w:lvl>
    <w:lvl w:ilvl="3" w:tplc="282C877E">
      <w:start w:val="1"/>
      <w:numFmt w:val="upperLetter"/>
      <w:lvlText w:val="%4"/>
      <w:lvlJc w:val="left"/>
    </w:lvl>
    <w:lvl w:ilvl="4" w:tplc="68702EA0">
      <w:start w:val="1"/>
      <w:numFmt w:val="bullet"/>
      <w:lvlText w:val="§"/>
      <w:lvlJc w:val="left"/>
    </w:lvl>
    <w:lvl w:ilvl="5" w:tplc="3DA8C13C">
      <w:start w:val="1"/>
      <w:numFmt w:val="bullet"/>
      <w:lvlText w:val=""/>
      <w:lvlJc w:val="left"/>
    </w:lvl>
    <w:lvl w:ilvl="6" w:tplc="D1C03F16">
      <w:start w:val="1"/>
      <w:numFmt w:val="bullet"/>
      <w:lvlText w:val=""/>
      <w:lvlJc w:val="left"/>
    </w:lvl>
    <w:lvl w:ilvl="7" w:tplc="882A38F4">
      <w:start w:val="1"/>
      <w:numFmt w:val="bullet"/>
      <w:lvlText w:val=""/>
      <w:lvlJc w:val="left"/>
    </w:lvl>
    <w:lvl w:ilvl="8" w:tplc="7B222B08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70A64E2A"/>
    <w:lvl w:ilvl="0" w:tplc="D49E7252">
      <w:start w:val="1"/>
      <w:numFmt w:val="decimal"/>
      <w:lvlText w:val="%1"/>
      <w:lvlJc w:val="left"/>
    </w:lvl>
    <w:lvl w:ilvl="1" w:tplc="4EE06102">
      <w:start w:val="3"/>
      <w:numFmt w:val="decimal"/>
      <w:lvlText w:val="%2)"/>
      <w:lvlJc w:val="left"/>
    </w:lvl>
    <w:lvl w:ilvl="2" w:tplc="1FF8C574">
      <w:start w:val="1"/>
      <w:numFmt w:val="lowerLetter"/>
      <w:lvlText w:val="%3"/>
      <w:lvlJc w:val="left"/>
    </w:lvl>
    <w:lvl w:ilvl="3" w:tplc="6BE482FC">
      <w:start w:val="1"/>
      <w:numFmt w:val="bullet"/>
      <w:lvlText w:val=""/>
      <w:lvlJc w:val="left"/>
    </w:lvl>
    <w:lvl w:ilvl="4" w:tplc="5B089F0E">
      <w:start w:val="1"/>
      <w:numFmt w:val="bullet"/>
      <w:lvlText w:val=""/>
      <w:lvlJc w:val="left"/>
    </w:lvl>
    <w:lvl w:ilvl="5" w:tplc="8E3C1A46">
      <w:start w:val="1"/>
      <w:numFmt w:val="bullet"/>
      <w:lvlText w:val=""/>
      <w:lvlJc w:val="left"/>
    </w:lvl>
    <w:lvl w:ilvl="6" w:tplc="64E8800A">
      <w:start w:val="1"/>
      <w:numFmt w:val="bullet"/>
      <w:lvlText w:val=""/>
      <w:lvlJc w:val="left"/>
    </w:lvl>
    <w:lvl w:ilvl="7" w:tplc="9D0C60CE">
      <w:start w:val="1"/>
      <w:numFmt w:val="bullet"/>
      <w:lvlText w:val=""/>
      <w:lvlJc w:val="left"/>
    </w:lvl>
    <w:lvl w:ilvl="8" w:tplc="421A6A40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6A2342EC"/>
    <w:lvl w:ilvl="0" w:tplc="2BA817F6">
      <w:start w:val="2"/>
      <w:numFmt w:val="decimal"/>
      <w:lvlText w:val="%1."/>
      <w:lvlJc w:val="left"/>
    </w:lvl>
    <w:lvl w:ilvl="1" w:tplc="75F248C8">
      <w:start w:val="1"/>
      <w:numFmt w:val="decimal"/>
      <w:lvlText w:val="%2)"/>
      <w:lvlJc w:val="left"/>
    </w:lvl>
    <w:lvl w:ilvl="2" w:tplc="8D4CFF16">
      <w:start w:val="1"/>
      <w:numFmt w:val="lowerLetter"/>
      <w:lvlText w:val="%3)"/>
      <w:lvlJc w:val="left"/>
    </w:lvl>
    <w:lvl w:ilvl="3" w:tplc="B06CBAFE">
      <w:start w:val="1"/>
      <w:numFmt w:val="bullet"/>
      <w:lvlText w:val=""/>
      <w:lvlJc w:val="left"/>
    </w:lvl>
    <w:lvl w:ilvl="4" w:tplc="2902BFE2">
      <w:start w:val="1"/>
      <w:numFmt w:val="bullet"/>
      <w:lvlText w:val=""/>
      <w:lvlJc w:val="left"/>
    </w:lvl>
    <w:lvl w:ilvl="5" w:tplc="D7CEA2BC">
      <w:start w:val="1"/>
      <w:numFmt w:val="bullet"/>
      <w:lvlText w:val=""/>
      <w:lvlJc w:val="left"/>
    </w:lvl>
    <w:lvl w:ilvl="6" w:tplc="AD6C7B5A">
      <w:start w:val="1"/>
      <w:numFmt w:val="bullet"/>
      <w:lvlText w:val=""/>
      <w:lvlJc w:val="left"/>
    </w:lvl>
    <w:lvl w:ilvl="7" w:tplc="C2EA101A">
      <w:start w:val="1"/>
      <w:numFmt w:val="bullet"/>
      <w:lvlText w:val=""/>
      <w:lvlJc w:val="left"/>
    </w:lvl>
    <w:lvl w:ilvl="8" w:tplc="242CEF88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2A487CB0"/>
    <w:lvl w:ilvl="0" w:tplc="27487BC0">
      <w:start w:val="5"/>
      <w:numFmt w:val="decimal"/>
      <w:lvlText w:val="%1."/>
      <w:lvlJc w:val="left"/>
    </w:lvl>
    <w:lvl w:ilvl="1" w:tplc="DDF0D8C6">
      <w:start w:val="1"/>
      <w:numFmt w:val="bullet"/>
      <w:lvlText w:val=""/>
      <w:lvlJc w:val="left"/>
    </w:lvl>
    <w:lvl w:ilvl="2" w:tplc="CC4067AE">
      <w:start w:val="1"/>
      <w:numFmt w:val="bullet"/>
      <w:lvlText w:val=""/>
      <w:lvlJc w:val="left"/>
    </w:lvl>
    <w:lvl w:ilvl="3" w:tplc="EB861EE4">
      <w:start w:val="1"/>
      <w:numFmt w:val="bullet"/>
      <w:lvlText w:val=""/>
      <w:lvlJc w:val="left"/>
    </w:lvl>
    <w:lvl w:ilvl="4" w:tplc="6CDCD0D2">
      <w:start w:val="1"/>
      <w:numFmt w:val="bullet"/>
      <w:lvlText w:val=""/>
      <w:lvlJc w:val="left"/>
    </w:lvl>
    <w:lvl w:ilvl="5" w:tplc="A56CA4DE">
      <w:start w:val="1"/>
      <w:numFmt w:val="bullet"/>
      <w:lvlText w:val=""/>
      <w:lvlJc w:val="left"/>
    </w:lvl>
    <w:lvl w:ilvl="6" w:tplc="5554CFC4">
      <w:start w:val="1"/>
      <w:numFmt w:val="bullet"/>
      <w:lvlText w:val=""/>
      <w:lvlJc w:val="left"/>
    </w:lvl>
    <w:lvl w:ilvl="7" w:tplc="37C4C28A">
      <w:start w:val="1"/>
      <w:numFmt w:val="bullet"/>
      <w:lvlText w:val=""/>
      <w:lvlJc w:val="left"/>
    </w:lvl>
    <w:lvl w:ilvl="8" w:tplc="E13AFBB6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1D4ED43A"/>
    <w:lvl w:ilvl="0" w:tplc="0860A7B8">
      <w:numFmt w:val="decimal"/>
      <w:lvlText w:val="%1."/>
      <w:lvlJc w:val="left"/>
    </w:lvl>
    <w:lvl w:ilvl="1" w:tplc="D61C6EAC">
      <w:start w:val="1"/>
      <w:numFmt w:val="decimal"/>
      <w:lvlText w:val="%2)"/>
      <w:lvlJc w:val="left"/>
    </w:lvl>
    <w:lvl w:ilvl="2" w:tplc="50CAE72E">
      <w:start w:val="1"/>
      <w:numFmt w:val="bullet"/>
      <w:lvlText w:val="§"/>
      <w:lvlJc w:val="left"/>
    </w:lvl>
    <w:lvl w:ilvl="3" w:tplc="78C6AB7C">
      <w:start w:val="1"/>
      <w:numFmt w:val="bullet"/>
      <w:lvlText w:val=""/>
      <w:lvlJc w:val="left"/>
    </w:lvl>
    <w:lvl w:ilvl="4" w:tplc="4878B508">
      <w:start w:val="1"/>
      <w:numFmt w:val="bullet"/>
      <w:lvlText w:val=""/>
      <w:lvlJc w:val="left"/>
    </w:lvl>
    <w:lvl w:ilvl="5" w:tplc="9C70184C">
      <w:start w:val="1"/>
      <w:numFmt w:val="bullet"/>
      <w:lvlText w:val=""/>
      <w:lvlJc w:val="left"/>
    </w:lvl>
    <w:lvl w:ilvl="6" w:tplc="5AFE3BB4">
      <w:start w:val="1"/>
      <w:numFmt w:val="bullet"/>
      <w:lvlText w:val=""/>
      <w:lvlJc w:val="left"/>
    </w:lvl>
    <w:lvl w:ilvl="7" w:tplc="EA7EA214">
      <w:start w:val="1"/>
      <w:numFmt w:val="bullet"/>
      <w:lvlText w:val=""/>
      <w:lvlJc w:val="left"/>
    </w:lvl>
    <w:lvl w:ilvl="8" w:tplc="6AC4550A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725A06FA"/>
    <w:lvl w:ilvl="0" w:tplc="9DD80478">
      <w:numFmt w:val="decimal"/>
      <w:lvlText w:val="%1."/>
      <w:lvlJc w:val="left"/>
    </w:lvl>
    <w:lvl w:ilvl="1" w:tplc="EE7495C6">
      <w:start w:val="1"/>
      <w:numFmt w:val="bullet"/>
      <w:lvlText w:val="§"/>
      <w:lvlJc w:val="left"/>
    </w:lvl>
    <w:lvl w:ilvl="2" w:tplc="6C18760C">
      <w:start w:val="1"/>
      <w:numFmt w:val="bullet"/>
      <w:lvlText w:val=""/>
      <w:lvlJc w:val="left"/>
    </w:lvl>
    <w:lvl w:ilvl="3" w:tplc="418E68C6">
      <w:start w:val="1"/>
      <w:numFmt w:val="bullet"/>
      <w:lvlText w:val=""/>
      <w:lvlJc w:val="left"/>
    </w:lvl>
    <w:lvl w:ilvl="4" w:tplc="050C15FC">
      <w:start w:val="1"/>
      <w:numFmt w:val="bullet"/>
      <w:lvlText w:val=""/>
      <w:lvlJc w:val="left"/>
    </w:lvl>
    <w:lvl w:ilvl="5" w:tplc="E8F6C506">
      <w:start w:val="1"/>
      <w:numFmt w:val="bullet"/>
      <w:lvlText w:val=""/>
      <w:lvlJc w:val="left"/>
    </w:lvl>
    <w:lvl w:ilvl="6" w:tplc="1C9AA24A">
      <w:start w:val="1"/>
      <w:numFmt w:val="bullet"/>
      <w:lvlText w:val=""/>
      <w:lvlJc w:val="left"/>
    </w:lvl>
    <w:lvl w:ilvl="7" w:tplc="59A447DC">
      <w:start w:val="1"/>
      <w:numFmt w:val="bullet"/>
      <w:lvlText w:val=""/>
      <w:lvlJc w:val="left"/>
    </w:lvl>
    <w:lvl w:ilvl="8" w:tplc="38EACB8A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2CD89A32"/>
    <w:lvl w:ilvl="0" w:tplc="85442C4C">
      <w:start w:val="2"/>
      <w:numFmt w:val="decimal"/>
      <w:lvlText w:val="%1."/>
      <w:lvlJc w:val="left"/>
    </w:lvl>
    <w:lvl w:ilvl="1" w:tplc="DADE025C">
      <w:start w:val="1"/>
      <w:numFmt w:val="bullet"/>
      <w:lvlText w:val=""/>
      <w:lvlJc w:val="left"/>
    </w:lvl>
    <w:lvl w:ilvl="2" w:tplc="ED6A871A">
      <w:start w:val="1"/>
      <w:numFmt w:val="bullet"/>
      <w:lvlText w:val=""/>
      <w:lvlJc w:val="left"/>
    </w:lvl>
    <w:lvl w:ilvl="3" w:tplc="56C89D2C">
      <w:start w:val="1"/>
      <w:numFmt w:val="bullet"/>
      <w:lvlText w:val=""/>
      <w:lvlJc w:val="left"/>
    </w:lvl>
    <w:lvl w:ilvl="4" w:tplc="0EFC350A">
      <w:start w:val="1"/>
      <w:numFmt w:val="bullet"/>
      <w:lvlText w:val=""/>
      <w:lvlJc w:val="left"/>
    </w:lvl>
    <w:lvl w:ilvl="5" w:tplc="1F06A988">
      <w:start w:val="1"/>
      <w:numFmt w:val="bullet"/>
      <w:lvlText w:val=""/>
      <w:lvlJc w:val="left"/>
    </w:lvl>
    <w:lvl w:ilvl="6" w:tplc="480C5E8E">
      <w:start w:val="1"/>
      <w:numFmt w:val="bullet"/>
      <w:lvlText w:val=""/>
      <w:lvlJc w:val="left"/>
    </w:lvl>
    <w:lvl w:ilvl="7" w:tplc="CD48CED2">
      <w:start w:val="1"/>
      <w:numFmt w:val="bullet"/>
      <w:lvlText w:val=""/>
      <w:lvlJc w:val="left"/>
    </w:lvl>
    <w:lvl w:ilvl="8" w:tplc="D042F174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57E4CCAE"/>
    <w:lvl w:ilvl="0" w:tplc="EF9252AC">
      <w:start w:val="1"/>
      <w:numFmt w:val="bullet"/>
      <w:lvlText w:val="§"/>
      <w:lvlJc w:val="left"/>
    </w:lvl>
    <w:lvl w:ilvl="1" w:tplc="E8B62644">
      <w:start w:val="1"/>
      <w:numFmt w:val="bullet"/>
      <w:lvlText w:val=""/>
      <w:lvlJc w:val="left"/>
    </w:lvl>
    <w:lvl w:ilvl="2" w:tplc="8242A11E">
      <w:start w:val="1"/>
      <w:numFmt w:val="bullet"/>
      <w:lvlText w:val=""/>
      <w:lvlJc w:val="left"/>
    </w:lvl>
    <w:lvl w:ilvl="3" w:tplc="74241C04">
      <w:start w:val="1"/>
      <w:numFmt w:val="bullet"/>
      <w:lvlText w:val=""/>
      <w:lvlJc w:val="left"/>
    </w:lvl>
    <w:lvl w:ilvl="4" w:tplc="21C4C250">
      <w:start w:val="1"/>
      <w:numFmt w:val="bullet"/>
      <w:lvlText w:val=""/>
      <w:lvlJc w:val="left"/>
    </w:lvl>
    <w:lvl w:ilvl="5" w:tplc="2ECA8462">
      <w:start w:val="1"/>
      <w:numFmt w:val="bullet"/>
      <w:lvlText w:val=""/>
      <w:lvlJc w:val="left"/>
    </w:lvl>
    <w:lvl w:ilvl="6" w:tplc="15D4A3B6">
      <w:start w:val="1"/>
      <w:numFmt w:val="bullet"/>
      <w:lvlText w:val=""/>
      <w:lvlJc w:val="left"/>
    </w:lvl>
    <w:lvl w:ilvl="7" w:tplc="E78813C6">
      <w:start w:val="1"/>
      <w:numFmt w:val="bullet"/>
      <w:lvlText w:val=""/>
      <w:lvlJc w:val="left"/>
    </w:lvl>
    <w:lvl w:ilvl="8" w:tplc="E25EED56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7A6D8D3C"/>
    <w:lvl w:ilvl="0" w:tplc="89F64E18">
      <w:start w:val="1"/>
      <w:numFmt w:val="decimal"/>
      <w:lvlText w:val="%1."/>
      <w:lvlJc w:val="left"/>
    </w:lvl>
    <w:lvl w:ilvl="1" w:tplc="457645FC">
      <w:start w:val="1"/>
      <w:numFmt w:val="bullet"/>
      <w:lvlText w:val=""/>
      <w:lvlJc w:val="left"/>
    </w:lvl>
    <w:lvl w:ilvl="2" w:tplc="55C84B7E">
      <w:start w:val="1"/>
      <w:numFmt w:val="bullet"/>
      <w:lvlText w:val=""/>
      <w:lvlJc w:val="left"/>
    </w:lvl>
    <w:lvl w:ilvl="3" w:tplc="7D023BFA">
      <w:start w:val="1"/>
      <w:numFmt w:val="bullet"/>
      <w:lvlText w:val=""/>
      <w:lvlJc w:val="left"/>
    </w:lvl>
    <w:lvl w:ilvl="4" w:tplc="7070E674">
      <w:start w:val="1"/>
      <w:numFmt w:val="bullet"/>
      <w:lvlText w:val=""/>
      <w:lvlJc w:val="left"/>
    </w:lvl>
    <w:lvl w:ilvl="5" w:tplc="7FDECE14">
      <w:start w:val="1"/>
      <w:numFmt w:val="bullet"/>
      <w:lvlText w:val=""/>
      <w:lvlJc w:val="left"/>
    </w:lvl>
    <w:lvl w:ilvl="6" w:tplc="6DBE8C9C">
      <w:start w:val="1"/>
      <w:numFmt w:val="bullet"/>
      <w:lvlText w:val=""/>
      <w:lvlJc w:val="left"/>
    </w:lvl>
    <w:lvl w:ilvl="7" w:tplc="E318A692">
      <w:start w:val="1"/>
      <w:numFmt w:val="bullet"/>
      <w:lvlText w:val=""/>
      <w:lvlJc w:val="left"/>
    </w:lvl>
    <w:lvl w:ilvl="8" w:tplc="990E1B5E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4B588F54"/>
    <w:lvl w:ilvl="0" w:tplc="EFC02CDC">
      <w:start w:val="2"/>
      <w:numFmt w:val="decimal"/>
      <w:lvlText w:val="%1."/>
      <w:lvlJc w:val="left"/>
    </w:lvl>
    <w:lvl w:ilvl="1" w:tplc="42C27E70">
      <w:start w:val="1"/>
      <w:numFmt w:val="bullet"/>
      <w:lvlText w:val=""/>
      <w:lvlJc w:val="left"/>
    </w:lvl>
    <w:lvl w:ilvl="2" w:tplc="25D603EA">
      <w:start w:val="1"/>
      <w:numFmt w:val="bullet"/>
      <w:lvlText w:val=""/>
      <w:lvlJc w:val="left"/>
    </w:lvl>
    <w:lvl w:ilvl="3" w:tplc="A01A81B0">
      <w:start w:val="1"/>
      <w:numFmt w:val="bullet"/>
      <w:lvlText w:val=""/>
      <w:lvlJc w:val="left"/>
    </w:lvl>
    <w:lvl w:ilvl="4" w:tplc="9D6CD8D6">
      <w:start w:val="1"/>
      <w:numFmt w:val="bullet"/>
      <w:lvlText w:val=""/>
      <w:lvlJc w:val="left"/>
    </w:lvl>
    <w:lvl w:ilvl="5" w:tplc="11BCB5F2">
      <w:start w:val="1"/>
      <w:numFmt w:val="bullet"/>
      <w:lvlText w:val=""/>
      <w:lvlJc w:val="left"/>
    </w:lvl>
    <w:lvl w:ilvl="6" w:tplc="86D636C4">
      <w:start w:val="1"/>
      <w:numFmt w:val="bullet"/>
      <w:lvlText w:val=""/>
      <w:lvlJc w:val="left"/>
    </w:lvl>
    <w:lvl w:ilvl="7" w:tplc="7F7884E6">
      <w:start w:val="1"/>
      <w:numFmt w:val="bullet"/>
      <w:lvlText w:val=""/>
      <w:lvlJc w:val="left"/>
    </w:lvl>
    <w:lvl w:ilvl="8" w:tplc="FBCC7928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542289EC"/>
    <w:lvl w:ilvl="0" w:tplc="4DA8761C">
      <w:start w:val="3"/>
      <w:numFmt w:val="decimal"/>
      <w:lvlText w:val="%1."/>
      <w:lvlJc w:val="left"/>
    </w:lvl>
    <w:lvl w:ilvl="1" w:tplc="88DCFA2A">
      <w:start w:val="1"/>
      <w:numFmt w:val="bullet"/>
      <w:lvlText w:val=""/>
      <w:lvlJc w:val="left"/>
    </w:lvl>
    <w:lvl w:ilvl="2" w:tplc="E91A2526">
      <w:start w:val="1"/>
      <w:numFmt w:val="bullet"/>
      <w:lvlText w:val=""/>
      <w:lvlJc w:val="left"/>
    </w:lvl>
    <w:lvl w:ilvl="3" w:tplc="68145410">
      <w:start w:val="1"/>
      <w:numFmt w:val="bullet"/>
      <w:lvlText w:val=""/>
      <w:lvlJc w:val="left"/>
    </w:lvl>
    <w:lvl w:ilvl="4" w:tplc="5BBA4CBC">
      <w:start w:val="1"/>
      <w:numFmt w:val="bullet"/>
      <w:lvlText w:val=""/>
      <w:lvlJc w:val="left"/>
    </w:lvl>
    <w:lvl w:ilvl="5" w:tplc="5DA28E2E">
      <w:start w:val="1"/>
      <w:numFmt w:val="bullet"/>
      <w:lvlText w:val=""/>
      <w:lvlJc w:val="left"/>
    </w:lvl>
    <w:lvl w:ilvl="6" w:tplc="DF3A7966">
      <w:start w:val="1"/>
      <w:numFmt w:val="bullet"/>
      <w:lvlText w:val=""/>
      <w:lvlJc w:val="left"/>
    </w:lvl>
    <w:lvl w:ilvl="7" w:tplc="9AB803B0">
      <w:start w:val="1"/>
      <w:numFmt w:val="bullet"/>
      <w:lvlText w:val=""/>
      <w:lvlJc w:val="left"/>
    </w:lvl>
    <w:lvl w:ilvl="8" w:tplc="D0980F66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6DE91B18"/>
    <w:lvl w:ilvl="0" w:tplc="9A80BAD8">
      <w:start w:val="4"/>
      <w:numFmt w:val="decimal"/>
      <w:lvlText w:val="%1."/>
      <w:lvlJc w:val="left"/>
    </w:lvl>
    <w:lvl w:ilvl="1" w:tplc="8FECD350">
      <w:start w:val="1"/>
      <w:numFmt w:val="bullet"/>
      <w:lvlText w:val=""/>
      <w:lvlJc w:val="left"/>
    </w:lvl>
    <w:lvl w:ilvl="2" w:tplc="4AFADFFE">
      <w:start w:val="1"/>
      <w:numFmt w:val="bullet"/>
      <w:lvlText w:val=""/>
      <w:lvlJc w:val="left"/>
    </w:lvl>
    <w:lvl w:ilvl="3" w:tplc="D2D2614C">
      <w:start w:val="1"/>
      <w:numFmt w:val="bullet"/>
      <w:lvlText w:val=""/>
      <w:lvlJc w:val="left"/>
    </w:lvl>
    <w:lvl w:ilvl="4" w:tplc="1F0C5E0C">
      <w:start w:val="1"/>
      <w:numFmt w:val="bullet"/>
      <w:lvlText w:val=""/>
      <w:lvlJc w:val="left"/>
    </w:lvl>
    <w:lvl w:ilvl="5" w:tplc="5DB66854">
      <w:start w:val="1"/>
      <w:numFmt w:val="bullet"/>
      <w:lvlText w:val=""/>
      <w:lvlJc w:val="left"/>
    </w:lvl>
    <w:lvl w:ilvl="6" w:tplc="D30E4972">
      <w:start w:val="1"/>
      <w:numFmt w:val="bullet"/>
      <w:lvlText w:val=""/>
      <w:lvlJc w:val="left"/>
    </w:lvl>
    <w:lvl w:ilvl="7" w:tplc="070243E8">
      <w:start w:val="1"/>
      <w:numFmt w:val="bullet"/>
      <w:lvlText w:val=""/>
      <w:lvlJc w:val="left"/>
    </w:lvl>
    <w:lvl w:ilvl="8" w:tplc="7436974A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38437FDA"/>
    <w:lvl w:ilvl="0" w:tplc="81423186">
      <w:start w:val="5"/>
      <w:numFmt w:val="decimal"/>
      <w:lvlText w:val="%1."/>
      <w:lvlJc w:val="left"/>
    </w:lvl>
    <w:lvl w:ilvl="1" w:tplc="2A3A3E6A">
      <w:start w:val="1"/>
      <w:numFmt w:val="bullet"/>
      <w:lvlText w:val=""/>
      <w:lvlJc w:val="left"/>
    </w:lvl>
    <w:lvl w:ilvl="2" w:tplc="E656F570">
      <w:start w:val="1"/>
      <w:numFmt w:val="bullet"/>
      <w:lvlText w:val=""/>
      <w:lvlJc w:val="left"/>
    </w:lvl>
    <w:lvl w:ilvl="3" w:tplc="5590C8E6">
      <w:start w:val="1"/>
      <w:numFmt w:val="bullet"/>
      <w:lvlText w:val=""/>
      <w:lvlJc w:val="left"/>
    </w:lvl>
    <w:lvl w:ilvl="4" w:tplc="C884E8FE">
      <w:start w:val="1"/>
      <w:numFmt w:val="bullet"/>
      <w:lvlText w:val=""/>
      <w:lvlJc w:val="left"/>
    </w:lvl>
    <w:lvl w:ilvl="5" w:tplc="200CC96E">
      <w:start w:val="1"/>
      <w:numFmt w:val="bullet"/>
      <w:lvlText w:val=""/>
      <w:lvlJc w:val="left"/>
    </w:lvl>
    <w:lvl w:ilvl="6" w:tplc="002E50C6">
      <w:start w:val="1"/>
      <w:numFmt w:val="bullet"/>
      <w:lvlText w:val=""/>
      <w:lvlJc w:val="left"/>
    </w:lvl>
    <w:lvl w:ilvl="7" w:tplc="135026C8">
      <w:start w:val="1"/>
      <w:numFmt w:val="bullet"/>
      <w:lvlText w:val=""/>
      <w:lvlJc w:val="left"/>
    </w:lvl>
    <w:lvl w:ilvl="8" w:tplc="4ACAB3CA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7644A45C"/>
    <w:lvl w:ilvl="0" w:tplc="3FA86DB4">
      <w:start w:val="1"/>
      <w:numFmt w:val="bullet"/>
      <w:lvlText w:val="*"/>
      <w:lvlJc w:val="left"/>
    </w:lvl>
    <w:lvl w:ilvl="1" w:tplc="198EC27A">
      <w:start w:val="1"/>
      <w:numFmt w:val="bullet"/>
      <w:lvlText w:val=""/>
      <w:lvlJc w:val="left"/>
    </w:lvl>
    <w:lvl w:ilvl="2" w:tplc="5730679E">
      <w:start w:val="1"/>
      <w:numFmt w:val="bullet"/>
      <w:lvlText w:val=""/>
      <w:lvlJc w:val="left"/>
    </w:lvl>
    <w:lvl w:ilvl="3" w:tplc="B9322582">
      <w:start w:val="1"/>
      <w:numFmt w:val="bullet"/>
      <w:lvlText w:val=""/>
      <w:lvlJc w:val="left"/>
    </w:lvl>
    <w:lvl w:ilvl="4" w:tplc="45F8B718">
      <w:start w:val="1"/>
      <w:numFmt w:val="bullet"/>
      <w:lvlText w:val=""/>
      <w:lvlJc w:val="left"/>
    </w:lvl>
    <w:lvl w:ilvl="5" w:tplc="90C20E7C">
      <w:start w:val="1"/>
      <w:numFmt w:val="bullet"/>
      <w:lvlText w:val=""/>
      <w:lvlJc w:val="left"/>
    </w:lvl>
    <w:lvl w:ilvl="6" w:tplc="0B309BEA">
      <w:start w:val="1"/>
      <w:numFmt w:val="bullet"/>
      <w:lvlText w:val=""/>
      <w:lvlJc w:val="left"/>
    </w:lvl>
    <w:lvl w:ilvl="7" w:tplc="F2A64F82">
      <w:start w:val="1"/>
      <w:numFmt w:val="bullet"/>
      <w:lvlText w:val=""/>
      <w:lvlJc w:val="left"/>
    </w:lvl>
    <w:lvl w:ilvl="8" w:tplc="8E0CF634">
      <w:start w:val="1"/>
      <w:numFmt w:val="bullet"/>
      <w:lvlText w:val=""/>
      <w:lvlJc w:val="left"/>
    </w:lvl>
  </w:abstractNum>
  <w:abstractNum w:abstractNumId="45" w15:restartNumberingAfterBreak="0">
    <w:nsid w:val="0000002E"/>
    <w:multiLevelType w:val="hybridMultilevel"/>
    <w:tmpl w:val="32FFF902"/>
    <w:lvl w:ilvl="0" w:tplc="62024FB4">
      <w:start w:val="1"/>
      <w:numFmt w:val="bullet"/>
      <w:lvlText w:val="**"/>
      <w:lvlJc w:val="left"/>
    </w:lvl>
    <w:lvl w:ilvl="1" w:tplc="434E6410">
      <w:start w:val="1"/>
      <w:numFmt w:val="bullet"/>
      <w:lvlText w:val=""/>
      <w:lvlJc w:val="left"/>
    </w:lvl>
    <w:lvl w:ilvl="2" w:tplc="1CCAE382">
      <w:start w:val="1"/>
      <w:numFmt w:val="bullet"/>
      <w:lvlText w:val=""/>
      <w:lvlJc w:val="left"/>
    </w:lvl>
    <w:lvl w:ilvl="3" w:tplc="89CA8190">
      <w:start w:val="1"/>
      <w:numFmt w:val="bullet"/>
      <w:lvlText w:val=""/>
      <w:lvlJc w:val="left"/>
    </w:lvl>
    <w:lvl w:ilvl="4" w:tplc="05F29388">
      <w:start w:val="1"/>
      <w:numFmt w:val="bullet"/>
      <w:lvlText w:val=""/>
      <w:lvlJc w:val="left"/>
    </w:lvl>
    <w:lvl w:ilvl="5" w:tplc="5012390C">
      <w:start w:val="1"/>
      <w:numFmt w:val="bullet"/>
      <w:lvlText w:val=""/>
      <w:lvlJc w:val="left"/>
    </w:lvl>
    <w:lvl w:ilvl="6" w:tplc="C9B24588">
      <w:start w:val="1"/>
      <w:numFmt w:val="bullet"/>
      <w:lvlText w:val=""/>
      <w:lvlJc w:val="left"/>
    </w:lvl>
    <w:lvl w:ilvl="7" w:tplc="BE0450EC">
      <w:start w:val="1"/>
      <w:numFmt w:val="bullet"/>
      <w:lvlText w:val=""/>
      <w:lvlJc w:val="left"/>
    </w:lvl>
    <w:lvl w:ilvl="8" w:tplc="FDC86630">
      <w:start w:val="1"/>
      <w:numFmt w:val="bullet"/>
      <w:lvlText w:val=""/>
      <w:lvlJc w:val="left"/>
    </w:lvl>
  </w:abstractNum>
  <w:abstractNum w:abstractNumId="46" w15:restartNumberingAfterBreak="0">
    <w:nsid w:val="0000002F"/>
    <w:multiLevelType w:val="hybridMultilevel"/>
    <w:tmpl w:val="684A481A"/>
    <w:lvl w:ilvl="0" w:tplc="D9EE33E8">
      <w:start w:val="1"/>
      <w:numFmt w:val="bullet"/>
      <w:lvlText w:val="***"/>
      <w:lvlJc w:val="left"/>
    </w:lvl>
    <w:lvl w:ilvl="1" w:tplc="A93CD5E4">
      <w:start w:val="1"/>
      <w:numFmt w:val="bullet"/>
      <w:lvlText w:val=""/>
      <w:lvlJc w:val="left"/>
    </w:lvl>
    <w:lvl w:ilvl="2" w:tplc="09F0AD8C">
      <w:start w:val="1"/>
      <w:numFmt w:val="bullet"/>
      <w:lvlText w:val=""/>
      <w:lvlJc w:val="left"/>
    </w:lvl>
    <w:lvl w:ilvl="3" w:tplc="7F6EFEEE">
      <w:start w:val="1"/>
      <w:numFmt w:val="bullet"/>
      <w:lvlText w:val=""/>
      <w:lvlJc w:val="left"/>
    </w:lvl>
    <w:lvl w:ilvl="4" w:tplc="9820A8E8">
      <w:start w:val="1"/>
      <w:numFmt w:val="bullet"/>
      <w:lvlText w:val=""/>
      <w:lvlJc w:val="left"/>
    </w:lvl>
    <w:lvl w:ilvl="5" w:tplc="35BE0888">
      <w:start w:val="1"/>
      <w:numFmt w:val="bullet"/>
      <w:lvlText w:val=""/>
      <w:lvlJc w:val="left"/>
    </w:lvl>
    <w:lvl w:ilvl="6" w:tplc="A586885C">
      <w:start w:val="1"/>
      <w:numFmt w:val="bullet"/>
      <w:lvlText w:val=""/>
      <w:lvlJc w:val="left"/>
    </w:lvl>
    <w:lvl w:ilvl="7" w:tplc="B9C0A84A">
      <w:start w:val="1"/>
      <w:numFmt w:val="bullet"/>
      <w:lvlText w:val=""/>
      <w:lvlJc w:val="left"/>
    </w:lvl>
    <w:lvl w:ilvl="8" w:tplc="C43EF556">
      <w:start w:val="1"/>
      <w:numFmt w:val="bullet"/>
      <w:lvlText w:val=""/>
      <w:lvlJc w:val="left"/>
    </w:lvl>
  </w:abstractNum>
  <w:abstractNum w:abstractNumId="47" w15:restartNumberingAfterBreak="0">
    <w:nsid w:val="00000030"/>
    <w:multiLevelType w:val="hybridMultilevel"/>
    <w:tmpl w:val="579478FE"/>
    <w:lvl w:ilvl="0" w:tplc="6302B21A">
      <w:start w:val="1"/>
      <w:numFmt w:val="bullet"/>
      <w:lvlText w:val="****"/>
      <w:lvlJc w:val="left"/>
    </w:lvl>
    <w:lvl w:ilvl="1" w:tplc="282EE02A">
      <w:start w:val="1"/>
      <w:numFmt w:val="bullet"/>
      <w:lvlText w:val=""/>
      <w:lvlJc w:val="left"/>
    </w:lvl>
    <w:lvl w:ilvl="2" w:tplc="27B223F6">
      <w:start w:val="1"/>
      <w:numFmt w:val="bullet"/>
      <w:lvlText w:val=""/>
      <w:lvlJc w:val="left"/>
    </w:lvl>
    <w:lvl w:ilvl="3" w:tplc="1F1CB73E">
      <w:start w:val="1"/>
      <w:numFmt w:val="bullet"/>
      <w:lvlText w:val=""/>
      <w:lvlJc w:val="left"/>
    </w:lvl>
    <w:lvl w:ilvl="4" w:tplc="7168FE5A">
      <w:start w:val="1"/>
      <w:numFmt w:val="bullet"/>
      <w:lvlText w:val=""/>
      <w:lvlJc w:val="left"/>
    </w:lvl>
    <w:lvl w:ilvl="5" w:tplc="488C7B1E">
      <w:start w:val="1"/>
      <w:numFmt w:val="bullet"/>
      <w:lvlText w:val=""/>
      <w:lvlJc w:val="left"/>
    </w:lvl>
    <w:lvl w:ilvl="6" w:tplc="B178BD7E">
      <w:start w:val="1"/>
      <w:numFmt w:val="bullet"/>
      <w:lvlText w:val=""/>
      <w:lvlJc w:val="left"/>
    </w:lvl>
    <w:lvl w:ilvl="7" w:tplc="0284D1D0">
      <w:start w:val="1"/>
      <w:numFmt w:val="bullet"/>
      <w:lvlText w:val=""/>
      <w:lvlJc w:val="left"/>
    </w:lvl>
    <w:lvl w:ilvl="8" w:tplc="C9127418">
      <w:start w:val="1"/>
      <w:numFmt w:val="bullet"/>
      <w:lvlText w:val=""/>
      <w:lvlJc w:val="left"/>
    </w:lvl>
  </w:abstractNum>
  <w:abstractNum w:abstractNumId="48" w15:restartNumberingAfterBreak="0">
    <w:nsid w:val="00000031"/>
    <w:multiLevelType w:val="hybridMultilevel"/>
    <w:tmpl w:val="749ABB42"/>
    <w:lvl w:ilvl="0" w:tplc="C87CEA28">
      <w:start w:val="1"/>
      <w:numFmt w:val="decimal"/>
      <w:lvlText w:val="%1."/>
      <w:lvlJc w:val="left"/>
    </w:lvl>
    <w:lvl w:ilvl="1" w:tplc="BC080D40">
      <w:start w:val="1"/>
      <w:numFmt w:val="bullet"/>
      <w:lvlText w:val=""/>
      <w:lvlJc w:val="left"/>
    </w:lvl>
    <w:lvl w:ilvl="2" w:tplc="D3AE3D80">
      <w:start w:val="1"/>
      <w:numFmt w:val="bullet"/>
      <w:lvlText w:val=""/>
      <w:lvlJc w:val="left"/>
    </w:lvl>
    <w:lvl w:ilvl="3" w:tplc="CECAB62E">
      <w:start w:val="1"/>
      <w:numFmt w:val="bullet"/>
      <w:lvlText w:val=""/>
      <w:lvlJc w:val="left"/>
    </w:lvl>
    <w:lvl w:ilvl="4" w:tplc="9A10CCEE">
      <w:start w:val="1"/>
      <w:numFmt w:val="bullet"/>
      <w:lvlText w:val=""/>
      <w:lvlJc w:val="left"/>
    </w:lvl>
    <w:lvl w:ilvl="5" w:tplc="66788112">
      <w:start w:val="1"/>
      <w:numFmt w:val="bullet"/>
      <w:lvlText w:val=""/>
      <w:lvlJc w:val="left"/>
    </w:lvl>
    <w:lvl w:ilvl="6" w:tplc="F9641FDC">
      <w:start w:val="1"/>
      <w:numFmt w:val="bullet"/>
      <w:lvlText w:val=""/>
      <w:lvlJc w:val="left"/>
    </w:lvl>
    <w:lvl w:ilvl="7" w:tplc="AD4CC272">
      <w:start w:val="1"/>
      <w:numFmt w:val="bullet"/>
      <w:lvlText w:val=""/>
      <w:lvlJc w:val="left"/>
    </w:lvl>
    <w:lvl w:ilvl="8" w:tplc="2694821E">
      <w:start w:val="1"/>
      <w:numFmt w:val="bullet"/>
      <w:lvlText w:val=""/>
      <w:lvlJc w:val="left"/>
    </w:lvl>
  </w:abstractNum>
  <w:abstractNum w:abstractNumId="49" w15:restartNumberingAfterBreak="0">
    <w:nsid w:val="00000032"/>
    <w:multiLevelType w:val="hybridMultilevel"/>
    <w:tmpl w:val="3DC240FA"/>
    <w:lvl w:ilvl="0" w:tplc="D7B4A1B0">
      <w:start w:val="1"/>
      <w:numFmt w:val="decimal"/>
      <w:lvlText w:val="%1."/>
      <w:lvlJc w:val="left"/>
    </w:lvl>
    <w:lvl w:ilvl="1" w:tplc="50368FD6">
      <w:start w:val="1"/>
      <w:numFmt w:val="bullet"/>
      <w:lvlText w:val=""/>
      <w:lvlJc w:val="left"/>
    </w:lvl>
    <w:lvl w:ilvl="2" w:tplc="6FF0A936">
      <w:start w:val="1"/>
      <w:numFmt w:val="bullet"/>
      <w:lvlText w:val=""/>
      <w:lvlJc w:val="left"/>
    </w:lvl>
    <w:lvl w:ilvl="3" w:tplc="189A3666">
      <w:start w:val="1"/>
      <w:numFmt w:val="bullet"/>
      <w:lvlText w:val=""/>
      <w:lvlJc w:val="left"/>
    </w:lvl>
    <w:lvl w:ilvl="4" w:tplc="685ABFF6">
      <w:start w:val="1"/>
      <w:numFmt w:val="bullet"/>
      <w:lvlText w:val=""/>
      <w:lvlJc w:val="left"/>
    </w:lvl>
    <w:lvl w:ilvl="5" w:tplc="DE2E40CA">
      <w:start w:val="1"/>
      <w:numFmt w:val="bullet"/>
      <w:lvlText w:val=""/>
      <w:lvlJc w:val="left"/>
    </w:lvl>
    <w:lvl w:ilvl="6" w:tplc="003A2D26">
      <w:start w:val="1"/>
      <w:numFmt w:val="bullet"/>
      <w:lvlText w:val=""/>
      <w:lvlJc w:val="left"/>
    </w:lvl>
    <w:lvl w:ilvl="7" w:tplc="67B63D82">
      <w:start w:val="1"/>
      <w:numFmt w:val="bullet"/>
      <w:lvlText w:val=""/>
      <w:lvlJc w:val="left"/>
    </w:lvl>
    <w:lvl w:ilvl="8" w:tplc="23E8D768">
      <w:start w:val="1"/>
      <w:numFmt w:val="bullet"/>
      <w:lvlText w:val=""/>
      <w:lvlJc w:val="left"/>
    </w:lvl>
  </w:abstractNum>
  <w:abstractNum w:abstractNumId="50" w15:restartNumberingAfterBreak="0">
    <w:nsid w:val="00000033"/>
    <w:multiLevelType w:val="hybridMultilevel"/>
    <w:tmpl w:val="1BA026FA"/>
    <w:lvl w:ilvl="0" w:tplc="2CFE7524">
      <w:start w:val="18"/>
      <w:numFmt w:val="decimal"/>
      <w:lvlText w:val="%1."/>
      <w:lvlJc w:val="left"/>
    </w:lvl>
    <w:lvl w:ilvl="1" w:tplc="866EA954">
      <w:start w:val="1"/>
      <w:numFmt w:val="bullet"/>
      <w:lvlText w:val="-"/>
      <w:lvlJc w:val="left"/>
    </w:lvl>
    <w:lvl w:ilvl="2" w:tplc="959AB630">
      <w:start w:val="1"/>
      <w:numFmt w:val="bullet"/>
      <w:lvlText w:val=""/>
      <w:lvlJc w:val="left"/>
    </w:lvl>
    <w:lvl w:ilvl="3" w:tplc="E626EE14">
      <w:start w:val="1"/>
      <w:numFmt w:val="bullet"/>
      <w:lvlText w:val=""/>
      <w:lvlJc w:val="left"/>
    </w:lvl>
    <w:lvl w:ilvl="4" w:tplc="282226BC">
      <w:start w:val="1"/>
      <w:numFmt w:val="bullet"/>
      <w:lvlText w:val=""/>
      <w:lvlJc w:val="left"/>
    </w:lvl>
    <w:lvl w:ilvl="5" w:tplc="632E431C">
      <w:start w:val="1"/>
      <w:numFmt w:val="bullet"/>
      <w:lvlText w:val=""/>
      <w:lvlJc w:val="left"/>
    </w:lvl>
    <w:lvl w:ilvl="6" w:tplc="F1D8A394">
      <w:start w:val="1"/>
      <w:numFmt w:val="bullet"/>
      <w:lvlText w:val=""/>
      <w:lvlJc w:val="left"/>
    </w:lvl>
    <w:lvl w:ilvl="7" w:tplc="F69422AE">
      <w:start w:val="1"/>
      <w:numFmt w:val="bullet"/>
      <w:lvlText w:val=""/>
      <w:lvlJc w:val="left"/>
    </w:lvl>
    <w:lvl w:ilvl="8" w:tplc="C7D26380">
      <w:start w:val="1"/>
      <w:numFmt w:val="bullet"/>
      <w:lvlText w:val=""/>
      <w:lvlJc w:val="left"/>
    </w:lvl>
  </w:abstractNum>
  <w:abstractNum w:abstractNumId="51" w15:restartNumberingAfterBreak="0">
    <w:nsid w:val="193C3C01"/>
    <w:multiLevelType w:val="hybridMultilevel"/>
    <w:tmpl w:val="A31AA9EE"/>
    <w:lvl w:ilvl="0" w:tplc="D93A234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65"/>
    <w:rsid w:val="00035556"/>
    <w:rsid w:val="000825D4"/>
    <w:rsid w:val="000E13BA"/>
    <w:rsid w:val="0011094E"/>
    <w:rsid w:val="00157129"/>
    <w:rsid w:val="00183809"/>
    <w:rsid w:val="001B7BE5"/>
    <w:rsid w:val="001F62E5"/>
    <w:rsid w:val="0022611D"/>
    <w:rsid w:val="00232F9D"/>
    <w:rsid w:val="00233A6F"/>
    <w:rsid w:val="002577C5"/>
    <w:rsid w:val="00261B94"/>
    <w:rsid w:val="00296BBD"/>
    <w:rsid w:val="002A2AB6"/>
    <w:rsid w:val="002C0AFF"/>
    <w:rsid w:val="002D7EE2"/>
    <w:rsid w:val="00303CAB"/>
    <w:rsid w:val="00314191"/>
    <w:rsid w:val="00315DD2"/>
    <w:rsid w:val="00335AFD"/>
    <w:rsid w:val="00376322"/>
    <w:rsid w:val="00387EE5"/>
    <w:rsid w:val="003C4B95"/>
    <w:rsid w:val="003D19B3"/>
    <w:rsid w:val="003E2BC1"/>
    <w:rsid w:val="004339C7"/>
    <w:rsid w:val="00450971"/>
    <w:rsid w:val="00452772"/>
    <w:rsid w:val="00465CEE"/>
    <w:rsid w:val="004C626B"/>
    <w:rsid w:val="005173E9"/>
    <w:rsid w:val="00532E8C"/>
    <w:rsid w:val="00547305"/>
    <w:rsid w:val="00562465"/>
    <w:rsid w:val="0056676B"/>
    <w:rsid w:val="005A0155"/>
    <w:rsid w:val="005C3361"/>
    <w:rsid w:val="005E0FB5"/>
    <w:rsid w:val="005F0910"/>
    <w:rsid w:val="005F1859"/>
    <w:rsid w:val="00631F7B"/>
    <w:rsid w:val="0064351D"/>
    <w:rsid w:val="00674347"/>
    <w:rsid w:val="00675D83"/>
    <w:rsid w:val="00691C08"/>
    <w:rsid w:val="006A0DCD"/>
    <w:rsid w:val="00733B43"/>
    <w:rsid w:val="00761C34"/>
    <w:rsid w:val="007637DD"/>
    <w:rsid w:val="007653A5"/>
    <w:rsid w:val="00773519"/>
    <w:rsid w:val="00774016"/>
    <w:rsid w:val="00774F1F"/>
    <w:rsid w:val="0078440E"/>
    <w:rsid w:val="007B2444"/>
    <w:rsid w:val="007B3883"/>
    <w:rsid w:val="007B6696"/>
    <w:rsid w:val="007E3FD9"/>
    <w:rsid w:val="0082479C"/>
    <w:rsid w:val="0082492C"/>
    <w:rsid w:val="00834A06"/>
    <w:rsid w:val="008B3470"/>
    <w:rsid w:val="008C728F"/>
    <w:rsid w:val="008D14B2"/>
    <w:rsid w:val="008E250C"/>
    <w:rsid w:val="008E793C"/>
    <w:rsid w:val="00907605"/>
    <w:rsid w:val="0092161D"/>
    <w:rsid w:val="009234CB"/>
    <w:rsid w:val="00960C31"/>
    <w:rsid w:val="00966A46"/>
    <w:rsid w:val="009A3332"/>
    <w:rsid w:val="009E5A04"/>
    <w:rsid w:val="00A4763C"/>
    <w:rsid w:val="00A527CF"/>
    <w:rsid w:val="00A6320A"/>
    <w:rsid w:val="00A9303F"/>
    <w:rsid w:val="00AA2F29"/>
    <w:rsid w:val="00AE6B75"/>
    <w:rsid w:val="00B44CCF"/>
    <w:rsid w:val="00B8612A"/>
    <w:rsid w:val="00B86688"/>
    <w:rsid w:val="00B87242"/>
    <w:rsid w:val="00B9320E"/>
    <w:rsid w:val="00B95B1E"/>
    <w:rsid w:val="00C300F4"/>
    <w:rsid w:val="00C46A5E"/>
    <w:rsid w:val="00C7736C"/>
    <w:rsid w:val="00C94A7C"/>
    <w:rsid w:val="00CB4443"/>
    <w:rsid w:val="00CF0905"/>
    <w:rsid w:val="00D0139D"/>
    <w:rsid w:val="00D01A08"/>
    <w:rsid w:val="00D165BF"/>
    <w:rsid w:val="00D46B39"/>
    <w:rsid w:val="00D665D0"/>
    <w:rsid w:val="00DA1B53"/>
    <w:rsid w:val="00DF1DE0"/>
    <w:rsid w:val="00E00092"/>
    <w:rsid w:val="00E30ED1"/>
    <w:rsid w:val="00E55F26"/>
    <w:rsid w:val="00E87751"/>
    <w:rsid w:val="00ED4D01"/>
    <w:rsid w:val="00ED5376"/>
    <w:rsid w:val="00F52467"/>
    <w:rsid w:val="00F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19AA3"/>
  <w15:docId w15:val="{17F86164-37BD-428B-ABB9-4D4FC334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F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28F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4339C7"/>
  </w:style>
  <w:style w:type="character" w:customStyle="1" w:styleId="eop">
    <w:name w:val="eop"/>
    <w:basedOn w:val="Domylnaczcionkaakapitu"/>
    <w:rsid w:val="004339C7"/>
  </w:style>
  <w:style w:type="paragraph" w:customStyle="1" w:styleId="paragraph">
    <w:name w:val="paragraph"/>
    <w:basedOn w:val="Normalny"/>
    <w:rsid w:val="00433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omylnaczcionkaakapitu"/>
    <w:rsid w:val="004339C7"/>
  </w:style>
  <w:style w:type="paragraph" w:styleId="Nagwek">
    <w:name w:val="header"/>
    <w:basedOn w:val="Normalny"/>
    <w:link w:val="NagwekZnak"/>
    <w:uiPriority w:val="99"/>
    <w:unhideWhenUsed/>
    <w:rsid w:val="00B44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CCF"/>
  </w:style>
  <w:style w:type="paragraph" w:styleId="Stopka">
    <w:name w:val="footer"/>
    <w:basedOn w:val="Normalny"/>
    <w:link w:val="StopkaZnak"/>
    <w:uiPriority w:val="99"/>
    <w:unhideWhenUsed/>
    <w:rsid w:val="00B44C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Cesarz</cp:lastModifiedBy>
  <cp:revision>16</cp:revision>
  <dcterms:created xsi:type="dcterms:W3CDTF">2020-11-08T22:03:00Z</dcterms:created>
  <dcterms:modified xsi:type="dcterms:W3CDTF">2020-11-15T19:59:00Z</dcterms:modified>
</cp:coreProperties>
</file>